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7C" w:rsidRDefault="0093667C">
      <w:pPr>
        <w:rPr>
          <w:sz w:val="20"/>
        </w:rPr>
      </w:pPr>
    </w:p>
    <w:p w:rsidR="003A0428" w:rsidRDefault="003A0428">
      <w:pPr>
        <w:rPr>
          <w:sz w:val="20"/>
        </w:rPr>
      </w:pPr>
    </w:p>
    <w:p w:rsidR="003A0428" w:rsidRDefault="003A0428">
      <w:pPr>
        <w:rPr>
          <w:sz w:val="20"/>
        </w:rPr>
      </w:pPr>
    </w:p>
    <w:p w:rsidR="003A0428" w:rsidRDefault="003A0428">
      <w:pPr>
        <w:rPr>
          <w:sz w:val="20"/>
        </w:rPr>
      </w:pPr>
    </w:p>
    <w:p w:rsidR="003A0428" w:rsidRDefault="003A0428">
      <w:pPr>
        <w:rPr>
          <w:sz w:val="20"/>
        </w:rPr>
      </w:pPr>
    </w:p>
    <w:p w:rsidR="003A0428" w:rsidRDefault="003A0428">
      <w:pPr>
        <w:rPr>
          <w:sz w:val="20"/>
        </w:rPr>
        <w:sectPr w:rsidR="003A0428">
          <w:type w:val="continuous"/>
          <w:pgSz w:w="11910" w:h="16840"/>
          <w:pgMar w:top="0" w:right="708" w:bottom="0" w:left="1559" w:header="720" w:footer="720" w:gutter="0"/>
          <w:cols w:num="2" w:space="720" w:equalWidth="0">
            <w:col w:w="2751" w:space="2638"/>
            <w:col w:w="4254"/>
          </w:cols>
        </w:sectPr>
      </w:pPr>
    </w:p>
    <w:p w:rsidR="001239B4" w:rsidRDefault="001239B4" w:rsidP="001239B4">
      <w:pPr>
        <w:widowControl/>
        <w:autoSpaceDE/>
        <w:autoSpaceDN/>
        <w:jc w:val="center"/>
        <w:rPr>
          <w:rFonts w:ascii="Calibri" w:eastAsia="Calibri" w:hAnsi="Calibri"/>
        </w:rPr>
      </w:pPr>
    </w:p>
    <w:p w:rsidR="001239B4" w:rsidRPr="001239B4" w:rsidRDefault="001239B4" w:rsidP="001239B4">
      <w:pPr>
        <w:widowControl/>
        <w:autoSpaceDE/>
        <w:autoSpaceDN/>
        <w:jc w:val="center"/>
        <w:rPr>
          <w:rFonts w:ascii="Calibri" w:eastAsia="Calibri" w:hAnsi="Calibri"/>
        </w:rPr>
      </w:pPr>
      <w:r w:rsidRPr="001239B4">
        <w:rPr>
          <w:rFonts w:ascii="Calibri" w:eastAsia="Calibri" w:hAnsi="Calibri"/>
        </w:rPr>
        <w:t xml:space="preserve">Администрация </w:t>
      </w:r>
      <w:proofErr w:type="spellStart"/>
      <w:r w:rsidRPr="001239B4">
        <w:rPr>
          <w:rFonts w:ascii="Calibri" w:eastAsia="Calibri" w:hAnsi="Calibri"/>
        </w:rPr>
        <w:t>Карачевского</w:t>
      </w:r>
      <w:proofErr w:type="spellEnd"/>
      <w:r w:rsidRPr="001239B4">
        <w:rPr>
          <w:rFonts w:ascii="Calibri" w:eastAsia="Calibri" w:hAnsi="Calibri"/>
        </w:rPr>
        <w:t xml:space="preserve"> района</w:t>
      </w:r>
    </w:p>
    <w:p w:rsidR="001239B4" w:rsidRPr="001239B4" w:rsidRDefault="001239B4" w:rsidP="001239B4">
      <w:pPr>
        <w:widowControl/>
        <w:autoSpaceDE/>
        <w:autoSpaceDN/>
        <w:jc w:val="center"/>
        <w:rPr>
          <w:rFonts w:ascii="Calibri" w:eastAsia="Calibri" w:hAnsi="Calibri"/>
          <w:sz w:val="24"/>
        </w:rPr>
      </w:pPr>
      <w:r w:rsidRPr="001239B4">
        <w:rPr>
          <w:rFonts w:ascii="Calibri" w:eastAsia="Calibri" w:hAnsi="Calibri"/>
          <w:sz w:val="24"/>
        </w:rPr>
        <w:t>Муниципальное бюджетное общеобразовательное учреждение</w:t>
      </w:r>
    </w:p>
    <w:p w:rsidR="001239B4" w:rsidRPr="001239B4" w:rsidRDefault="001239B4" w:rsidP="001239B4">
      <w:pPr>
        <w:widowControl/>
        <w:autoSpaceDE/>
        <w:autoSpaceDN/>
        <w:jc w:val="center"/>
        <w:rPr>
          <w:rFonts w:ascii="Courier New" w:eastAsia="Calibri" w:hAnsi="Courier New" w:cs="Courier New"/>
          <w:b/>
          <w:sz w:val="32"/>
        </w:rPr>
      </w:pPr>
      <w:r w:rsidRPr="001239B4">
        <w:rPr>
          <w:rFonts w:ascii="Courier New" w:eastAsia="Calibri" w:hAnsi="Courier New" w:cs="Courier New"/>
          <w:b/>
          <w:sz w:val="32"/>
        </w:rPr>
        <w:t>"</w:t>
      </w:r>
      <w:proofErr w:type="spellStart"/>
      <w:r w:rsidRPr="001239B4">
        <w:rPr>
          <w:rFonts w:ascii="Courier New" w:eastAsia="Calibri" w:hAnsi="Courier New" w:cs="Courier New"/>
          <w:b/>
          <w:sz w:val="32"/>
        </w:rPr>
        <w:t>Бошинская</w:t>
      </w:r>
      <w:proofErr w:type="spellEnd"/>
      <w:r w:rsidRPr="001239B4">
        <w:rPr>
          <w:rFonts w:ascii="Courier New" w:eastAsia="Calibri" w:hAnsi="Courier New" w:cs="Courier New"/>
          <w:b/>
          <w:sz w:val="32"/>
        </w:rPr>
        <w:t xml:space="preserve"> средняя общеобразовательная школа"</w:t>
      </w:r>
    </w:p>
    <w:p w:rsidR="001239B4" w:rsidRPr="001239B4" w:rsidRDefault="001239B4" w:rsidP="001239B4">
      <w:pPr>
        <w:widowControl/>
        <w:autoSpaceDE/>
        <w:autoSpaceDN/>
        <w:jc w:val="center"/>
        <w:rPr>
          <w:rFonts w:ascii="Courier New" w:eastAsia="Calibri" w:hAnsi="Courier New" w:cs="Courier New"/>
          <w:b/>
          <w:sz w:val="32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4395"/>
      </w:tblGrid>
      <w:tr w:rsidR="001239B4" w:rsidRPr="001239B4" w:rsidTr="00B9115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sz w:val="18"/>
              </w:rPr>
            </w:pPr>
            <w:r w:rsidRPr="001239B4">
              <w:rPr>
                <w:rFonts w:ascii="Calibri" w:eastAsia="Calibri" w:hAnsi="Calibri"/>
                <w:sz w:val="18"/>
              </w:rPr>
              <w:t xml:space="preserve">242511 Брянская обл.,  </w:t>
            </w:r>
            <w:proofErr w:type="spellStart"/>
            <w:r w:rsidRPr="001239B4">
              <w:rPr>
                <w:rFonts w:ascii="Calibri" w:eastAsia="Calibri" w:hAnsi="Calibri"/>
                <w:sz w:val="18"/>
              </w:rPr>
              <w:t>Карачевский</w:t>
            </w:r>
            <w:proofErr w:type="spellEnd"/>
            <w:r w:rsidRPr="001239B4">
              <w:rPr>
                <w:rFonts w:ascii="Calibri" w:eastAsia="Calibri" w:hAnsi="Calibri"/>
                <w:sz w:val="18"/>
              </w:rPr>
              <w:t xml:space="preserve"> р-он, </w:t>
            </w:r>
          </w:p>
          <w:p w:rsidR="001239B4" w:rsidRPr="001239B4" w:rsidRDefault="001239B4" w:rsidP="001239B4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sz w:val="18"/>
              </w:rPr>
            </w:pPr>
            <w:r w:rsidRPr="001239B4">
              <w:rPr>
                <w:rFonts w:ascii="Calibri" w:eastAsia="Calibri" w:hAnsi="Calibri"/>
                <w:sz w:val="18"/>
              </w:rPr>
              <w:t xml:space="preserve">с. </w:t>
            </w:r>
            <w:proofErr w:type="spellStart"/>
            <w:r w:rsidRPr="001239B4">
              <w:rPr>
                <w:rFonts w:ascii="Calibri" w:eastAsia="Calibri" w:hAnsi="Calibri"/>
                <w:sz w:val="18"/>
              </w:rPr>
              <w:t>Бошино</w:t>
            </w:r>
            <w:proofErr w:type="spellEnd"/>
            <w:r w:rsidRPr="001239B4">
              <w:rPr>
                <w:rFonts w:ascii="Calibri" w:eastAsia="Calibri" w:hAnsi="Calibri"/>
                <w:sz w:val="18"/>
              </w:rPr>
              <w:t>, ул. Школьная - 43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ind w:firstLine="540"/>
              <w:rPr>
                <w:sz w:val="18"/>
                <w:szCs w:val="32"/>
              </w:rPr>
            </w:pPr>
            <w:r w:rsidRPr="001239B4">
              <w:rPr>
                <w:sz w:val="18"/>
                <w:szCs w:val="32"/>
              </w:rPr>
              <w:t>УФК по  Брянской области</w:t>
            </w:r>
          </w:p>
          <w:p w:rsidR="001239B4" w:rsidRPr="001239B4" w:rsidRDefault="001239B4" w:rsidP="001239B4">
            <w:pPr>
              <w:ind w:firstLine="540"/>
              <w:rPr>
                <w:sz w:val="18"/>
                <w:szCs w:val="32"/>
              </w:rPr>
            </w:pPr>
            <w:r w:rsidRPr="001239B4">
              <w:rPr>
                <w:sz w:val="18"/>
                <w:szCs w:val="32"/>
              </w:rPr>
              <w:t xml:space="preserve"> ( МБОУ </w:t>
            </w:r>
            <w:proofErr w:type="spellStart"/>
            <w:r w:rsidRPr="001239B4">
              <w:rPr>
                <w:sz w:val="18"/>
                <w:szCs w:val="32"/>
              </w:rPr>
              <w:t>Бошинская</w:t>
            </w:r>
            <w:proofErr w:type="spellEnd"/>
            <w:r w:rsidRPr="001239B4">
              <w:rPr>
                <w:sz w:val="18"/>
                <w:szCs w:val="32"/>
              </w:rPr>
              <w:t xml:space="preserve"> СОШ</w:t>
            </w:r>
            <w:proofErr w:type="gramStart"/>
            <w:r w:rsidRPr="001239B4">
              <w:rPr>
                <w:sz w:val="18"/>
                <w:szCs w:val="32"/>
              </w:rPr>
              <w:t xml:space="preserve"> )</w:t>
            </w:r>
            <w:proofErr w:type="gramEnd"/>
            <w:r w:rsidRPr="001239B4">
              <w:rPr>
                <w:sz w:val="18"/>
                <w:szCs w:val="32"/>
              </w:rPr>
              <w:t xml:space="preserve"> </w:t>
            </w:r>
          </w:p>
        </w:tc>
      </w:tr>
      <w:tr w:rsidR="001239B4" w:rsidRPr="001239B4" w:rsidTr="00B9115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sz w:val="18"/>
              </w:rPr>
            </w:pPr>
            <w:r w:rsidRPr="001239B4">
              <w:rPr>
                <w:rFonts w:ascii="Calibri" w:eastAsia="Calibri" w:hAnsi="Calibri"/>
                <w:sz w:val="18"/>
              </w:rPr>
              <w:t>8(48335) 9-17-43, 9-17-57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ind w:firstLine="540"/>
              <w:rPr>
                <w:sz w:val="18"/>
                <w:szCs w:val="32"/>
              </w:rPr>
            </w:pPr>
            <w:proofErr w:type="gramStart"/>
            <w:r w:rsidRPr="001239B4">
              <w:rPr>
                <w:sz w:val="18"/>
                <w:szCs w:val="32"/>
              </w:rPr>
              <w:t>Р</w:t>
            </w:r>
            <w:proofErr w:type="gramEnd"/>
            <w:r w:rsidRPr="001239B4">
              <w:rPr>
                <w:sz w:val="18"/>
                <w:szCs w:val="32"/>
              </w:rPr>
              <w:t>/с 03234643156240002700</w:t>
            </w:r>
          </w:p>
        </w:tc>
      </w:tr>
      <w:tr w:rsidR="001239B4" w:rsidRPr="001239B4" w:rsidTr="00B9115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sz w:val="18"/>
                <w:lang w:val="en-US"/>
              </w:rPr>
            </w:pPr>
            <w:r w:rsidRPr="001239B4">
              <w:rPr>
                <w:rFonts w:ascii="Calibri" w:eastAsia="Calibri" w:hAnsi="Calibri"/>
                <w:spacing w:val="8"/>
                <w:sz w:val="18"/>
                <w:szCs w:val="17"/>
                <w:lang w:val="en-US"/>
              </w:rPr>
              <w:t xml:space="preserve">E-mail: </w:t>
            </w:r>
            <w:r w:rsidRPr="001239B4">
              <w:rPr>
                <w:rFonts w:ascii="Calibri" w:eastAsia="Calibri" w:hAnsi="Calibri"/>
                <w:sz w:val="18"/>
                <w:lang w:val="en-US"/>
              </w:rPr>
              <w:t>elenakotova63@mail.ru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spacing w:line="276" w:lineRule="auto"/>
              <w:outlineLvl w:val="0"/>
              <w:rPr>
                <w:sz w:val="17"/>
                <w:szCs w:val="17"/>
              </w:rPr>
            </w:pPr>
            <w:r w:rsidRPr="001239B4">
              <w:rPr>
                <w:sz w:val="17"/>
                <w:szCs w:val="17"/>
              </w:rPr>
              <w:t xml:space="preserve">ОТДЕЛЕНИЕ БРЯНСК БАНКА РОССИИ//УФК по Брянской области г. Брянск    </w:t>
            </w:r>
            <w:r w:rsidRPr="001239B4">
              <w:rPr>
                <w:spacing w:val="8"/>
                <w:sz w:val="17"/>
                <w:szCs w:val="17"/>
              </w:rPr>
              <w:t xml:space="preserve">ЕКС  </w:t>
            </w:r>
            <w:r w:rsidRPr="001239B4">
              <w:rPr>
                <w:sz w:val="18"/>
                <w:szCs w:val="32"/>
              </w:rPr>
              <w:t>40102810245370000019</w:t>
            </w:r>
          </w:p>
        </w:tc>
      </w:tr>
      <w:tr w:rsidR="001239B4" w:rsidRPr="001239B4" w:rsidTr="00B9115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ind w:firstLine="540"/>
              <w:rPr>
                <w:sz w:val="20"/>
                <w:szCs w:val="32"/>
              </w:rPr>
            </w:pPr>
            <w:r w:rsidRPr="001239B4"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ind w:firstLine="540"/>
              <w:rPr>
                <w:sz w:val="18"/>
                <w:szCs w:val="32"/>
              </w:rPr>
            </w:pPr>
            <w:proofErr w:type="gramStart"/>
            <w:r w:rsidRPr="001239B4">
              <w:rPr>
                <w:sz w:val="18"/>
                <w:szCs w:val="32"/>
              </w:rPr>
              <w:t>л</w:t>
            </w:r>
            <w:proofErr w:type="gramEnd"/>
            <w:r w:rsidRPr="001239B4">
              <w:rPr>
                <w:sz w:val="18"/>
                <w:szCs w:val="32"/>
              </w:rPr>
              <w:t>/с  20276Ч32270</w:t>
            </w:r>
          </w:p>
        </w:tc>
      </w:tr>
      <w:tr w:rsidR="001239B4" w:rsidRPr="001239B4" w:rsidTr="00B9115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ind w:firstLine="540"/>
              <w:rPr>
                <w:sz w:val="20"/>
                <w:szCs w:val="32"/>
              </w:rPr>
            </w:pPr>
            <w:r w:rsidRPr="001239B4"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B4" w:rsidRPr="001239B4" w:rsidRDefault="001239B4" w:rsidP="001239B4">
            <w:pPr>
              <w:ind w:firstLine="540"/>
              <w:rPr>
                <w:sz w:val="18"/>
                <w:szCs w:val="32"/>
              </w:rPr>
            </w:pPr>
            <w:r w:rsidRPr="001239B4">
              <w:rPr>
                <w:sz w:val="18"/>
                <w:szCs w:val="32"/>
              </w:rPr>
              <w:t>БИК  011501101</w:t>
            </w:r>
          </w:p>
        </w:tc>
      </w:tr>
    </w:tbl>
    <w:p w:rsidR="001239B4" w:rsidRPr="001239B4" w:rsidRDefault="001239B4" w:rsidP="001239B4">
      <w:pPr>
        <w:spacing w:before="321" w:line="322" w:lineRule="exact"/>
        <w:ind w:left="2"/>
        <w:jc w:val="center"/>
        <w:rPr>
          <w:sz w:val="28"/>
          <w:szCs w:val="28"/>
        </w:rPr>
      </w:pPr>
      <w:proofErr w:type="gramStart"/>
      <w:r w:rsidRPr="001239B4">
        <w:rPr>
          <w:sz w:val="28"/>
          <w:szCs w:val="28"/>
        </w:rPr>
        <w:t>П</w:t>
      </w:r>
      <w:proofErr w:type="gramEnd"/>
      <w:r w:rsidRPr="001239B4">
        <w:rPr>
          <w:spacing w:val="1"/>
          <w:sz w:val="28"/>
          <w:szCs w:val="28"/>
        </w:rPr>
        <w:t xml:space="preserve"> </w:t>
      </w:r>
      <w:r w:rsidRPr="001239B4">
        <w:rPr>
          <w:sz w:val="28"/>
          <w:szCs w:val="28"/>
        </w:rPr>
        <w:t>Р</w:t>
      </w:r>
      <w:r w:rsidRPr="001239B4">
        <w:rPr>
          <w:spacing w:val="-2"/>
          <w:sz w:val="28"/>
          <w:szCs w:val="28"/>
        </w:rPr>
        <w:t xml:space="preserve"> </w:t>
      </w:r>
      <w:r w:rsidRPr="001239B4">
        <w:rPr>
          <w:sz w:val="28"/>
          <w:szCs w:val="28"/>
        </w:rPr>
        <w:t>И</w:t>
      </w:r>
      <w:r w:rsidRPr="001239B4">
        <w:rPr>
          <w:spacing w:val="1"/>
          <w:sz w:val="28"/>
          <w:szCs w:val="28"/>
        </w:rPr>
        <w:t xml:space="preserve"> </w:t>
      </w:r>
      <w:r w:rsidRPr="001239B4">
        <w:rPr>
          <w:sz w:val="28"/>
          <w:szCs w:val="28"/>
        </w:rPr>
        <w:t>К</w:t>
      </w:r>
      <w:r w:rsidRPr="001239B4">
        <w:rPr>
          <w:spacing w:val="-4"/>
          <w:sz w:val="28"/>
          <w:szCs w:val="28"/>
        </w:rPr>
        <w:t xml:space="preserve"> </w:t>
      </w:r>
      <w:r w:rsidRPr="001239B4">
        <w:rPr>
          <w:sz w:val="28"/>
          <w:szCs w:val="28"/>
        </w:rPr>
        <w:t>А</w:t>
      </w:r>
      <w:r w:rsidRPr="001239B4">
        <w:rPr>
          <w:spacing w:val="1"/>
          <w:sz w:val="28"/>
          <w:szCs w:val="28"/>
        </w:rPr>
        <w:t xml:space="preserve"> </w:t>
      </w:r>
      <w:r w:rsidRPr="001239B4">
        <w:rPr>
          <w:spacing w:val="-10"/>
          <w:sz w:val="28"/>
          <w:szCs w:val="28"/>
        </w:rPr>
        <w:t>З       № 15</w:t>
      </w:r>
    </w:p>
    <w:p w:rsidR="001239B4" w:rsidRPr="001239B4" w:rsidRDefault="001239B4" w:rsidP="001239B4">
      <w:pPr>
        <w:tabs>
          <w:tab w:val="left" w:pos="473"/>
          <w:tab w:val="left" w:pos="7297"/>
          <w:tab w:val="left" w:pos="7845"/>
        </w:tabs>
        <w:spacing w:line="322" w:lineRule="exact"/>
        <w:ind w:right="1982"/>
        <w:jc w:val="right"/>
        <w:rPr>
          <w:sz w:val="24"/>
          <w:szCs w:val="28"/>
        </w:rPr>
      </w:pPr>
      <w:r w:rsidRPr="001239B4">
        <w:rPr>
          <w:spacing w:val="-5"/>
          <w:sz w:val="24"/>
          <w:szCs w:val="28"/>
        </w:rPr>
        <w:t>от</w:t>
      </w:r>
      <w:r w:rsidRPr="001239B4">
        <w:rPr>
          <w:sz w:val="24"/>
          <w:szCs w:val="28"/>
        </w:rPr>
        <w:tab/>
        <w:t>27.03.2025</w:t>
      </w:r>
      <w:r w:rsidRPr="001239B4">
        <w:rPr>
          <w:spacing w:val="61"/>
          <w:sz w:val="24"/>
          <w:szCs w:val="28"/>
        </w:rPr>
        <w:t xml:space="preserve"> </w:t>
      </w:r>
      <w:r w:rsidRPr="001239B4">
        <w:rPr>
          <w:spacing w:val="-4"/>
          <w:sz w:val="24"/>
          <w:szCs w:val="28"/>
        </w:rPr>
        <w:t>года</w:t>
      </w:r>
      <w:r w:rsidRPr="001239B4">
        <w:rPr>
          <w:sz w:val="24"/>
          <w:szCs w:val="28"/>
        </w:rPr>
        <w:tab/>
      </w:r>
    </w:p>
    <w:p w:rsidR="001239B4" w:rsidRPr="001239B4" w:rsidRDefault="001239B4" w:rsidP="001239B4">
      <w:pPr>
        <w:spacing w:line="322" w:lineRule="exact"/>
        <w:ind w:left="4"/>
        <w:jc w:val="center"/>
        <w:rPr>
          <w:b/>
          <w:sz w:val="24"/>
        </w:rPr>
      </w:pPr>
      <w:r w:rsidRPr="001239B4">
        <w:rPr>
          <w:b/>
          <w:sz w:val="24"/>
        </w:rPr>
        <w:t>Об</w:t>
      </w:r>
      <w:r w:rsidRPr="001239B4">
        <w:rPr>
          <w:b/>
          <w:spacing w:val="1"/>
          <w:sz w:val="24"/>
        </w:rPr>
        <w:t xml:space="preserve"> </w:t>
      </w:r>
      <w:r w:rsidRPr="001239B4">
        <w:rPr>
          <w:b/>
          <w:spacing w:val="-2"/>
          <w:sz w:val="24"/>
        </w:rPr>
        <w:t>утверждении</w:t>
      </w:r>
    </w:p>
    <w:p w:rsidR="001239B4" w:rsidRPr="001239B4" w:rsidRDefault="001239B4" w:rsidP="001239B4">
      <w:pPr>
        <w:ind w:left="109" w:right="107"/>
        <w:jc w:val="center"/>
        <w:rPr>
          <w:b/>
          <w:sz w:val="24"/>
        </w:rPr>
      </w:pPr>
      <w:r w:rsidRPr="001239B4">
        <w:rPr>
          <w:b/>
          <w:sz w:val="24"/>
        </w:rPr>
        <w:t xml:space="preserve">Правил приёма на </w:t>
      </w:r>
      <w:proofErr w:type="gramStart"/>
      <w:r w:rsidRPr="001239B4">
        <w:rPr>
          <w:b/>
          <w:sz w:val="24"/>
        </w:rPr>
        <w:t>обучение по</w:t>
      </w:r>
      <w:proofErr w:type="gramEnd"/>
      <w:r w:rsidRPr="001239B4">
        <w:rPr>
          <w:b/>
          <w:sz w:val="24"/>
        </w:rPr>
        <w:t xml:space="preserve"> образовательным программам начального общего,</w:t>
      </w:r>
      <w:r w:rsidRPr="001239B4">
        <w:rPr>
          <w:b/>
          <w:spacing w:val="-5"/>
          <w:sz w:val="24"/>
        </w:rPr>
        <w:t xml:space="preserve"> </w:t>
      </w:r>
      <w:r w:rsidRPr="001239B4">
        <w:rPr>
          <w:b/>
          <w:sz w:val="24"/>
        </w:rPr>
        <w:t>основного</w:t>
      </w:r>
      <w:r w:rsidRPr="001239B4">
        <w:rPr>
          <w:b/>
          <w:spacing w:val="-7"/>
          <w:sz w:val="24"/>
        </w:rPr>
        <w:t xml:space="preserve"> </w:t>
      </w:r>
      <w:r w:rsidRPr="001239B4">
        <w:rPr>
          <w:b/>
          <w:sz w:val="24"/>
        </w:rPr>
        <w:t>общего</w:t>
      </w:r>
      <w:r w:rsidRPr="001239B4">
        <w:rPr>
          <w:b/>
          <w:spacing w:val="-3"/>
          <w:sz w:val="24"/>
        </w:rPr>
        <w:t xml:space="preserve"> </w:t>
      </w:r>
      <w:r w:rsidRPr="001239B4">
        <w:rPr>
          <w:b/>
          <w:sz w:val="24"/>
        </w:rPr>
        <w:t>и</w:t>
      </w:r>
      <w:r w:rsidRPr="001239B4">
        <w:rPr>
          <w:b/>
          <w:spacing w:val="-6"/>
          <w:sz w:val="24"/>
        </w:rPr>
        <w:t xml:space="preserve"> </w:t>
      </w:r>
      <w:r w:rsidRPr="001239B4">
        <w:rPr>
          <w:b/>
          <w:sz w:val="24"/>
        </w:rPr>
        <w:t>среднего</w:t>
      </w:r>
      <w:r w:rsidRPr="001239B4">
        <w:rPr>
          <w:b/>
          <w:spacing w:val="-7"/>
          <w:sz w:val="24"/>
        </w:rPr>
        <w:t xml:space="preserve"> </w:t>
      </w:r>
      <w:r w:rsidRPr="001239B4">
        <w:rPr>
          <w:b/>
          <w:sz w:val="24"/>
        </w:rPr>
        <w:t>общего</w:t>
      </w:r>
      <w:r w:rsidRPr="001239B4">
        <w:rPr>
          <w:b/>
          <w:spacing w:val="-3"/>
          <w:sz w:val="24"/>
        </w:rPr>
        <w:t xml:space="preserve"> </w:t>
      </w:r>
      <w:r w:rsidRPr="001239B4">
        <w:rPr>
          <w:b/>
          <w:sz w:val="24"/>
        </w:rPr>
        <w:t>образования</w:t>
      </w:r>
    </w:p>
    <w:p w:rsidR="001239B4" w:rsidRPr="001239B4" w:rsidRDefault="001239B4" w:rsidP="001239B4">
      <w:pPr>
        <w:ind w:left="109" w:right="107"/>
        <w:jc w:val="center"/>
        <w:rPr>
          <w:b/>
          <w:sz w:val="24"/>
        </w:rPr>
      </w:pPr>
      <w:r w:rsidRPr="001239B4">
        <w:rPr>
          <w:b/>
          <w:spacing w:val="-6"/>
          <w:sz w:val="24"/>
        </w:rPr>
        <w:t xml:space="preserve"> </w:t>
      </w:r>
      <w:r w:rsidRPr="001239B4">
        <w:rPr>
          <w:b/>
          <w:sz w:val="24"/>
        </w:rPr>
        <w:t>в</w:t>
      </w:r>
      <w:r w:rsidRPr="001239B4">
        <w:rPr>
          <w:b/>
          <w:spacing w:val="-5"/>
          <w:sz w:val="24"/>
        </w:rPr>
        <w:t xml:space="preserve"> </w:t>
      </w:r>
      <w:r w:rsidRPr="001239B4">
        <w:rPr>
          <w:b/>
          <w:sz w:val="24"/>
        </w:rPr>
        <w:t xml:space="preserve">Муниципальное бюджетное общеобразовательное учреждение </w:t>
      </w:r>
    </w:p>
    <w:p w:rsidR="001239B4" w:rsidRPr="001239B4" w:rsidRDefault="001239B4" w:rsidP="001239B4">
      <w:pPr>
        <w:ind w:left="109" w:right="107"/>
        <w:jc w:val="center"/>
        <w:rPr>
          <w:b/>
          <w:sz w:val="24"/>
        </w:rPr>
      </w:pPr>
      <w:r w:rsidRPr="001239B4">
        <w:rPr>
          <w:b/>
          <w:sz w:val="24"/>
        </w:rPr>
        <w:t>«</w:t>
      </w:r>
      <w:proofErr w:type="spellStart"/>
      <w:r w:rsidRPr="001239B4">
        <w:rPr>
          <w:b/>
          <w:sz w:val="24"/>
        </w:rPr>
        <w:t>Бошинская</w:t>
      </w:r>
      <w:proofErr w:type="spellEnd"/>
      <w:r w:rsidRPr="001239B4">
        <w:rPr>
          <w:b/>
          <w:sz w:val="24"/>
        </w:rPr>
        <w:t xml:space="preserve"> средняя общеобразовательная школа»</w:t>
      </w:r>
    </w:p>
    <w:p w:rsidR="001239B4" w:rsidRPr="001239B4" w:rsidRDefault="001239B4" w:rsidP="001239B4">
      <w:pPr>
        <w:spacing w:before="1"/>
        <w:jc w:val="both"/>
        <w:rPr>
          <w:b/>
          <w:sz w:val="24"/>
          <w:szCs w:val="28"/>
        </w:rPr>
      </w:pPr>
    </w:p>
    <w:p w:rsidR="001239B4" w:rsidRPr="001239B4" w:rsidRDefault="001239B4" w:rsidP="001239B4">
      <w:pPr>
        <w:pStyle w:val="a5"/>
        <w:numPr>
          <w:ilvl w:val="2"/>
          <w:numId w:val="1"/>
        </w:numPr>
        <w:tabs>
          <w:tab w:val="left" w:pos="715"/>
        </w:tabs>
        <w:ind w:left="715" w:hanging="145"/>
        <w:rPr>
          <w:sz w:val="24"/>
        </w:rPr>
      </w:pPr>
      <w:proofErr w:type="gramStart"/>
      <w:r w:rsidRPr="001239B4">
        <w:rPr>
          <w:spacing w:val="-10"/>
          <w:sz w:val="24"/>
          <w:szCs w:val="28"/>
        </w:rPr>
        <w:t>В</w:t>
      </w:r>
      <w:r w:rsidRPr="001239B4">
        <w:rPr>
          <w:sz w:val="24"/>
          <w:szCs w:val="28"/>
        </w:rPr>
        <w:tab/>
      </w:r>
      <w:r w:rsidRPr="001239B4">
        <w:rPr>
          <w:spacing w:val="-2"/>
          <w:sz w:val="24"/>
          <w:szCs w:val="28"/>
        </w:rPr>
        <w:t>соответствии</w:t>
      </w:r>
      <w:r w:rsidRPr="001239B4">
        <w:rPr>
          <w:sz w:val="24"/>
          <w:szCs w:val="28"/>
        </w:rPr>
        <w:tab/>
      </w:r>
      <w:r w:rsidRPr="001239B4">
        <w:rPr>
          <w:spacing w:val="-10"/>
          <w:sz w:val="24"/>
          <w:szCs w:val="28"/>
        </w:rPr>
        <w:t>с</w:t>
      </w:r>
      <w:r w:rsidRPr="001239B4">
        <w:rPr>
          <w:sz w:val="24"/>
          <w:szCs w:val="28"/>
        </w:rPr>
        <w:tab/>
      </w:r>
      <w:r w:rsidRPr="001239B4">
        <w:rPr>
          <w:spacing w:val="-6"/>
          <w:sz w:val="24"/>
          <w:szCs w:val="28"/>
        </w:rPr>
        <w:t>ФЗ</w:t>
      </w:r>
      <w:r w:rsidRPr="001239B4">
        <w:rPr>
          <w:sz w:val="24"/>
          <w:szCs w:val="28"/>
        </w:rPr>
        <w:tab/>
      </w:r>
      <w:r w:rsidRPr="001239B4">
        <w:rPr>
          <w:spacing w:val="-4"/>
          <w:sz w:val="24"/>
          <w:szCs w:val="28"/>
        </w:rPr>
        <w:t>«Об</w:t>
      </w:r>
      <w:r w:rsidRPr="001239B4">
        <w:rPr>
          <w:sz w:val="24"/>
          <w:szCs w:val="28"/>
        </w:rPr>
        <w:tab/>
      </w:r>
      <w:r w:rsidRPr="001239B4">
        <w:rPr>
          <w:spacing w:val="-2"/>
          <w:sz w:val="24"/>
          <w:szCs w:val="28"/>
        </w:rPr>
        <w:t>образовании</w:t>
      </w:r>
      <w:r w:rsidRPr="001239B4">
        <w:rPr>
          <w:sz w:val="24"/>
          <w:szCs w:val="28"/>
        </w:rPr>
        <w:tab/>
      </w:r>
      <w:r w:rsidRPr="001239B4">
        <w:rPr>
          <w:spacing w:val="-10"/>
          <w:sz w:val="24"/>
          <w:szCs w:val="28"/>
        </w:rPr>
        <w:t>в</w:t>
      </w:r>
      <w:r w:rsidRPr="001239B4">
        <w:rPr>
          <w:sz w:val="24"/>
          <w:szCs w:val="28"/>
        </w:rPr>
        <w:tab/>
      </w:r>
      <w:r w:rsidRPr="001239B4">
        <w:rPr>
          <w:spacing w:val="-2"/>
          <w:sz w:val="24"/>
          <w:szCs w:val="28"/>
        </w:rPr>
        <w:t>Российской</w:t>
      </w:r>
      <w:r w:rsidRPr="001239B4">
        <w:rPr>
          <w:sz w:val="24"/>
          <w:szCs w:val="28"/>
        </w:rPr>
        <w:tab/>
      </w:r>
      <w:r w:rsidRPr="001239B4">
        <w:rPr>
          <w:spacing w:val="-2"/>
          <w:sz w:val="24"/>
          <w:szCs w:val="28"/>
        </w:rPr>
        <w:t>Федерации»</w:t>
      </w:r>
      <w:r w:rsidRPr="001239B4">
        <w:rPr>
          <w:sz w:val="24"/>
          <w:szCs w:val="28"/>
        </w:rPr>
        <w:tab/>
      </w:r>
      <w:r w:rsidRPr="001239B4">
        <w:rPr>
          <w:spacing w:val="-6"/>
          <w:sz w:val="24"/>
          <w:szCs w:val="28"/>
        </w:rPr>
        <w:t xml:space="preserve">от </w:t>
      </w:r>
      <w:r w:rsidRPr="001239B4">
        <w:rPr>
          <w:color w:val="333333"/>
          <w:sz w:val="24"/>
          <w:szCs w:val="28"/>
        </w:rPr>
        <w:t>29 декабря 2012 года N 273-ФЗ,</w:t>
      </w:r>
      <w:r w:rsidRPr="001239B4">
        <w:rPr>
          <w:color w:val="333333"/>
          <w:sz w:val="24"/>
          <w:szCs w:val="28"/>
        </w:rPr>
        <w:tab/>
      </w:r>
      <w:r>
        <w:rPr>
          <w:color w:val="333333"/>
          <w:sz w:val="24"/>
          <w:szCs w:val="28"/>
        </w:rPr>
        <w:t xml:space="preserve"> </w:t>
      </w:r>
      <w:bookmarkStart w:id="0" w:name="_GoBack"/>
      <w:bookmarkEnd w:id="0"/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02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"/>
          <w:sz w:val="24"/>
        </w:rPr>
        <w:t xml:space="preserve"> </w:t>
      </w:r>
      <w:r>
        <w:rPr>
          <w:sz w:val="24"/>
        </w:rPr>
        <w:t>2020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г.</w:t>
      </w:r>
      <w:r>
        <w:rPr>
          <w:spacing w:val="-5"/>
          <w:sz w:val="24"/>
        </w:rPr>
        <w:t xml:space="preserve"> </w:t>
      </w:r>
      <w:r>
        <w:t>№ 458 «Об утверждении Порядка приема на обучение по образовательным программам начального общего, основного общего и среднего общего образования» (в редакции, вводимой</w:t>
      </w:r>
      <w:r w:rsidRPr="001239B4">
        <w:rPr>
          <w:spacing w:val="-2"/>
        </w:rPr>
        <w:t xml:space="preserve"> </w:t>
      </w:r>
      <w:r>
        <w:t>в</w:t>
      </w:r>
      <w:r w:rsidRPr="001239B4">
        <w:rPr>
          <w:spacing w:val="-2"/>
        </w:rPr>
        <w:t xml:space="preserve"> </w:t>
      </w:r>
      <w:r>
        <w:t>действие</w:t>
      </w:r>
      <w:r w:rsidRPr="001239B4">
        <w:rPr>
          <w:spacing w:val="-1"/>
        </w:rPr>
        <w:t xml:space="preserve"> </w:t>
      </w:r>
      <w:r>
        <w:t>с 01</w:t>
      </w:r>
      <w:r w:rsidRPr="001239B4">
        <w:rPr>
          <w:spacing w:val="-2"/>
        </w:rPr>
        <w:t xml:space="preserve"> </w:t>
      </w:r>
      <w:r>
        <w:t>апреля</w:t>
      </w:r>
      <w:r w:rsidRPr="001239B4">
        <w:rPr>
          <w:spacing w:val="-2"/>
        </w:rPr>
        <w:t xml:space="preserve"> </w:t>
      </w:r>
      <w:r>
        <w:t>2025 года</w:t>
      </w:r>
      <w:r w:rsidRPr="001239B4">
        <w:rPr>
          <w:spacing w:val="-3"/>
        </w:rPr>
        <w:t xml:space="preserve"> </w:t>
      </w:r>
      <w:hyperlink r:id="rId6" w:anchor="65C0IR">
        <w:r>
          <w:t>приказом</w:t>
        </w:r>
        <w:r w:rsidRPr="001239B4">
          <w:rPr>
            <w:spacing w:val="-3"/>
          </w:rPr>
          <w:t xml:space="preserve"> </w:t>
        </w:r>
        <w:proofErr w:type="spellStart"/>
        <w:r>
          <w:t>Минпросвещения</w:t>
        </w:r>
        <w:proofErr w:type="spellEnd"/>
        <w:r w:rsidRPr="001239B4">
          <w:rPr>
            <w:spacing w:val="-2"/>
          </w:rPr>
          <w:t xml:space="preserve"> </w:t>
        </w:r>
        <w:r>
          <w:t>России</w:t>
        </w:r>
        <w:r w:rsidRPr="001239B4">
          <w:rPr>
            <w:spacing w:val="-2"/>
          </w:rPr>
          <w:t xml:space="preserve"> </w:t>
        </w:r>
        <w:r>
          <w:t>от 04</w:t>
        </w:r>
        <w:r w:rsidRPr="001239B4">
          <w:rPr>
            <w:spacing w:val="-2"/>
          </w:rPr>
          <w:t xml:space="preserve"> </w:t>
        </w:r>
        <w:r>
          <w:t>марта</w:t>
        </w:r>
        <w:proofErr w:type="gramEnd"/>
      </w:hyperlink>
      <w:r>
        <w:t xml:space="preserve"> </w:t>
      </w:r>
      <w:hyperlink r:id="rId7" w:anchor="65C0IR">
        <w:r>
          <w:t>2025 года N 17</w:t>
        </w:r>
      </w:hyperlink>
      <w:r>
        <w:t>1),</w:t>
      </w:r>
      <w:r>
        <w:t xml:space="preserve"> </w:t>
      </w:r>
      <w:r w:rsidRPr="001239B4">
        <w:rPr>
          <w:sz w:val="24"/>
          <w:szCs w:val="28"/>
        </w:rPr>
        <w:t xml:space="preserve">а также учитывая решение педагогического совета (протокол № 5 от 27.03.2025 года), </w:t>
      </w:r>
    </w:p>
    <w:p w:rsidR="001239B4" w:rsidRPr="001239B4" w:rsidRDefault="001239B4" w:rsidP="001239B4">
      <w:pPr>
        <w:tabs>
          <w:tab w:val="left" w:pos="957"/>
          <w:tab w:val="left" w:pos="2818"/>
          <w:tab w:val="left" w:pos="3221"/>
          <w:tab w:val="left" w:pos="3859"/>
          <w:tab w:val="left" w:pos="4244"/>
          <w:tab w:val="left" w:pos="4620"/>
          <w:tab w:val="left" w:pos="6401"/>
          <w:tab w:val="left" w:pos="6811"/>
          <w:tab w:val="left" w:pos="8482"/>
          <w:tab w:val="left" w:pos="9568"/>
          <w:tab w:val="left" w:pos="10220"/>
        </w:tabs>
        <w:ind w:left="144" w:right="133" w:firstLine="348"/>
        <w:rPr>
          <w:sz w:val="28"/>
          <w:szCs w:val="28"/>
        </w:rPr>
      </w:pPr>
    </w:p>
    <w:p w:rsidR="001239B4" w:rsidRPr="001239B4" w:rsidRDefault="001239B4" w:rsidP="001239B4">
      <w:pPr>
        <w:tabs>
          <w:tab w:val="left" w:pos="957"/>
          <w:tab w:val="left" w:pos="2818"/>
          <w:tab w:val="left" w:pos="3221"/>
          <w:tab w:val="left" w:pos="3859"/>
          <w:tab w:val="left" w:pos="4244"/>
          <w:tab w:val="left" w:pos="4620"/>
          <w:tab w:val="left" w:pos="6401"/>
          <w:tab w:val="left" w:pos="6811"/>
          <w:tab w:val="left" w:pos="8482"/>
          <w:tab w:val="left" w:pos="9568"/>
          <w:tab w:val="left" w:pos="10220"/>
        </w:tabs>
        <w:ind w:left="144" w:right="133" w:firstLine="348"/>
        <w:rPr>
          <w:sz w:val="24"/>
          <w:szCs w:val="28"/>
        </w:rPr>
      </w:pPr>
      <w:r w:rsidRPr="001239B4">
        <w:rPr>
          <w:spacing w:val="-2"/>
          <w:sz w:val="24"/>
          <w:szCs w:val="28"/>
        </w:rPr>
        <w:t>ПРИКАЗЫВАЮ:</w:t>
      </w:r>
    </w:p>
    <w:p w:rsidR="001239B4" w:rsidRPr="001239B4" w:rsidRDefault="001239B4" w:rsidP="001239B4">
      <w:pPr>
        <w:numPr>
          <w:ilvl w:val="0"/>
          <w:numId w:val="2"/>
        </w:numPr>
        <w:tabs>
          <w:tab w:val="left" w:pos="851"/>
        </w:tabs>
        <w:ind w:right="139"/>
        <w:jc w:val="both"/>
        <w:rPr>
          <w:sz w:val="24"/>
        </w:rPr>
      </w:pPr>
      <w:r w:rsidRPr="001239B4">
        <w:rPr>
          <w:sz w:val="24"/>
        </w:rPr>
        <w:t xml:space="preserve">Утвердить Правила приема на </w:t>
      </w:r>
      <w:proofErr w:type="gramStart"/>
      <w:r w:rsidRPr="001239B4">
        <w:rPr>
          <w:sz w:val="24"/>
        </w:rPr>
        <w:t>обучение по</w:t>
      </w:r>
      <w:proofErr w:type="gramEnd"/>
      <w:r w:rsidRPr="001239B4">
        <w:rPr>
          <w:sz w:val="24"/>
        </w:rPr>
        <w:t xml:space="preserve">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proofErr w:type="spellStart"/>
      <w:r w:rsidRPr="001239B4">
        <w:rPr>
          <w:sz w:val="24"/>
        </w:rPr>
        <w:t>Бошинская</w:t>
      </w:r>
      <w:proofErr w:type="spellEnd"/>
      <w:r w:rsidRPr="001239B4">
        <w:rPr>
          <w:sz w:val="24"/>
        </w:rPr>
        <w:t xml:space="preserve"> средняя общеобразовательная школа» (Приложение №1).</w:t>
      </w:r>
    </w:p>
    <w:p w:rsidR="001239B4" w:rsidRPr="001239B4" w:rsidRDefault="001239B4" w:rsidP="001239B4">
      <w:pPr>
        <w:numPr>
          <w:ilvl w:val="0"/>
          <w:numId w:val="2"/>
        </w:numPr>
        <w:tabs>
          <w:tab w:val="left" w:pos="851"/>
        </w:tabs>
        <w:spacing w:before="1"/>
        <w:ind w:right="139"/>
        <w:jc w:val="both"/>
        <w:rPr>
          <w:sz w:val="24"/>
        </w:rPr>
      </w:pPr>
      <w:r w:rsidRPr="001239B4">
        <w:rPr>
          <w:sz w:val="24"/>
        </w:rPr>
        <w:t>Приказ от</w:t>
      </w:r>
      <w:r w:rsidRPr="001239B4">
        <w:rPr>
          <w:spacing w:val="80"/>
          <w:sz w:val="24"/>
        </w:rPr>
        <w:t xml:space="preserve"> </w:t>
      </w:r>
      <w:r w:rsidRPr="001239B4">
        <w:rPr>
          <w:sz w:val="24"/>
        </w:rPr>
        <w:t>10.01.2023</w:t>
      </w:r>
      <w:r w:rsidRPr="001239B4">
        <w:rPr>
          <w:spacing w:val="40"/>
          <w:sz w:val="24"/>
        </w:rPr>
        <w:t xml:space="preserve"> </w:t>
      </w:r>
      <w:r w:rsidRPr="001239B4">
        <w:rPr>
          <w:sz w:val="24"/>
        </w:rPr>
        <w:t xml:space="preserve">года № 01-г «Об утверждении Правил приема граждан на </w:t>
      </w:r>
      <w:proofErr w:type="gramStart"/>
      <w:r w:rsidRPr="001239B4">
        <w:rPr>
          <w:sz w:val="24"/>
        </w:rPr>
        <w:t>обучение по</w:t>
      </w:r>
      <w:proofErr w:type="gramEnd"/>
      <w:r w:rsidRPr="001239B4">
        <w:rPr>
          <w:sz w:val="24"/>
        </w:rPr>
        <w:t xml:space="preserve"> образовательным программам начального общего, основного общего и среднего общего образования в МБОУ </w:t>
      </w:r>
      <w:proofErr w:type="spellStart"/>
      <w:r w:rsidRPr="001239B4">
        <w:rPr>
          <w:sz w:val="24"/>
        </w:rPr>
        <w:t>Бошинская</w:t>
      </w:r>
      <w:proofErr w:type="spellEnd"/>
      <w:r w:rsidRPr="001239B4">
        <w:rPr>
          <w:sz w:val="24"/>
        </w:rPr>
        <w:t xml:space="preserve"> СОШ  признать утратившим силу.</w:t>
      </w:r>
    </w:p>
    <w:p w:rsidR="001239B4" w:rsidRPr="001239B4" w:rsidRDefault="001239B4" w:rsidP="001239B4">
      <w:pPr>
        <w:numPr>
          <w:ilvl w:val="0"/>
          <w:numId w:val="2"/>
        </w:numPr>
        <w:tabs>
          <w:tab w:val="left" w:pos="851"/>
        </w:tabs>
        <w:ind w:right="142"/>
        <w:jc w:val="both"/>
        <w:rPr>
          <w:sz w:val="24"/>
        </w:rPr>
      </w:pPr>
      <w:r w:rsidRPr="001239B4">
        <w:rPr>
          <w:sz w:val="24"/>
        </w:rPr>
        <w:t xml:space="preserve">Опубликовать настоящий приказ и приложения на официальном сайте МБОУ </w:t>
      </w:r>
      <w:proofErr w:type="spellStart"/>
      <w:r w:rsidRPr="001239B4">
        <w:rPr>
          <w:sz w:val="24"/>
        </w:rPr>
        <w:t>Бошинская</w:t>
      </w:r>
      <w:proofErr w:type="spellEnd"/>
      <w:r w:rsidRPr="001239B4">
        <w:rPr>
          <w:sz w:val="24"/>
        </w:rPr>
        <w:t xml:space="preserve"> СОШ.</w:t>
      </w:r>
    </w:p>
    <w:p w:rsidR="001239B4" w:rsidRPr="001239B4" w:rsidRDefault="001239B4" w:rsidP="001239B4">
      <w:pPr>
        <w:numPr>
          <w:ilvl w:val="0"/>
          <w:numId w:val="2"/>
        </w:numPr>
        <w:tabs>
          <w:tab w:val="left" w:pos="851"/>
        </w:tabs>
        <w:ind w:right="142"/>
        <w:jc w:val="both"/>
        <w:rPr>
          <w:sz w:val="24"/>
        </w:rPr>
      </w:pPr>
      <w:proofErr w:type="gramStart"/>
      <w:r w:rsidRPr="001239B4">
        <w:rPr>
          <w:sz w:val="24"/>
        </w:rPr>
        <w:t>Контроль</w:t>
      </w:r>
      <w:r w:rsidRPr="001239B4">
        <w:rPr>
          <w:spacing w:val="-9"/>
          <w:sz w:val="24"/>
        </w:rPr>
        <w:t xml:space="preserve"> </w:t>
      </w:r>
      <w:r w:rsidRPr="001239B4">
        <w:rPr>
          <w:sz w:val="24"/>
        </w:rPr>
        <w:t>за</w:t>
      </w:r>
      <w:proofErr w:type="gramEnd"/>
      <w:r w:rsidRPr="001239B4">
        <w:rPr>
          <w:spacing w:val="-5"/>
          <w:sz w:val="24"/>
        </w:rPr>
        <w:t xml:space="preserve"> </w:t>
      </w:r>
      <w:r w:rsidRPr="001239B4">
        <w:rPr>
          <w:sz w:val="24"/>
        </w:rPr>
        <w:t>исполнением</w:t>
      </w:r>
      <w:r w:rsidRPr="001239B4">
        <w:rPr>
          <w:spacing w:val="-5"/>
          <w:sz w:val="24"/>
        </w:rPr>
        <w:t xml:space="preserve"> </w:t>
      </w:r>
      <w:r w:rsidRPr="001239B4">
        <w:rPr>
          <w:sz w:val="24"/>
        </w:rPr>
        <w:t>настоящего</w:t>
      </w:r>
      <w:r w:rsidRPr="001239B4">
        <w:rPr>
          <w:spacing w:val="-4"/>
          <w:sz w:val="24"/>
        </w:rPr>
        <w:t xml:space="preserve"> </w:t>
      </w:r>
      <w:r w:rsidRPr="001239B4">
        <w:rPr>
          <w:sz w:val="24"/>
        </w:rPr>
        <w:t>приказа</w:t>
      </w:r>
      <w:r w:rsidRPr="001239B4">
        <w:rPr>
          <w:spacing w:val="-5"/>
          <w:sz w:val="24"/>
        </w:rPr>
        <w:t xml:space="preserve"> </w:t>
      </w:r>
      <w:r w:rsidRPr="001239B4">
        <w:rPr>
          <w:sz w:val="24"/>
        </w:rPr>
        <w:t>оставляю</w:t>
      </w:r>
      <w:r w:rsidRPr="001239B4">
        <w:rPr>
          <w:spacing w:val="-6"/>
          <w:sz w:val="24"/>
        </w:rPr>
        <w:t xml:space="preserve"> </w:t>
      </w:r>
      <w:r w:rsidRPr="001239B4">
        <w:rPr>
          <w:sz w:val="24"/>
        </w:rPr>
        <w:t>за</w:t>
      </w:r>
      <w:r w:rsidRPr="001239B4">
        <w:rPr>
          <w:spacing w:val="-6"/>
          <w:sz w:val="24"/>
        </w:rPr>
        <w:t xml:space="preserve"> </w:t>
      </w:r>
      <w:r w:rsidRPr="001239B4">
        <w:rPr>
          <w:spacing w:val="-2"/>
          <w:sz w:val="24"/>
        </w:rPr>
        <w:t>собой.</w:t>
      </w:r>
    </w:p>
    <w:p w:rsidR="001239B4" w:rsidRDefault="001239B4" w:rsidP="001239B4">
      <w:pPr>
        <w:tabs>
          <w:tab w:val="left" w:pos="851"/>
        </w:tabs>
        <w:ind w:left="144" w:right="142"/>
        <w:jc w:val="both"/>
        <w:rPr>
          <w:spacing w:val="-2"/>
          <w:sz w:val="28"/>
        </w:rPr>
      </w:pPr>
    </w:p>
    <w:p w:rsidR="001239B4" w:rsidRPr="001239B4" w:rsidRDefault="001239B4" w:rsidP="001239B4">
      <w:pPr>
        <w:tabs>
          <w:tab w:val="left" w:pos="851"/>
        </w:tabs>
        <w:ind w:left="144" w:right="142"/>
        <w:jc w:val="right"/>
        <w:rPr>
          <w:sz w:val="28"/>
        </w:rPr>
      </w:pPr>
      <w:r w:rsidRPr="002B24B4">
        <w:rPr>
          <w:bCs/>
          <w:noProof/>
          <w:sz w:val="32"/>
          <w:szCs w:val="24"/>
          <w:lang w:eastAsia="ru-RU"/>
        </w:rPr>
        <w:drawing>
          <wp:inline distT="0" distB="0" distL="0" distR="0" wp14:anchorId="099B7687" wp14:editId="2C1EBC8F">
            <wp:extent cx="4353217" cy="178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19" cy="179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7C" w:rsidRDefault="0093667C">
      <w:pPr>
        <w:pStyle w:val="a3"/>
        <w:spacing w:before="296"/>
        <w:ind w:left="0"/>
        <w:jc w:val="left"/>
        <w:rPr>
          <w:sz w:val="32"/>
        </w:rPr>
      </w:pPr>
    </w:p>
    <w:p w:rsidR="001239B4" w:rsidRDefault="001239B4">
      <w:pPr>
        <w:pStyle w:val="a4"/>
        <w:rPr>
          <w:spacing w:val="-2"/>
        </w:rPr>
      </w:pPr>
    </w:p>
    <w:p w:rsidR="001239B4" w:rsidRDefault="001239B4">
      <w:pPr>
        <w:pStyle w:val="a4"/>
        <w:rPr>
          <w:spacing w:val="-2"/>
        </w:rPr>
      </w:pPr>
    </w:p>
    <w:p w:rsidR="001239B4" w:rsidRDefault="001239B4">
      <w:pPr>
        <w:pStyle w:val="a4"/>
        <w:rPr>
          <w:spacing w:val="-2"/>
        </w:rPr>
      </w:pPr>
    </w:p>
    <w:p w:rsidR="001239B4" w:rsidRDefault="001239B4">
      <w:pPr>
        <w:pStyle w:val="a4"/>
        <w:rPr>
          <w:spacing w:val="-2"/>
        </w:rPr>
      </w:pPr>
    </w:p>
    <w:p w:rsidR="001239B4" w:rsidRDefault="001239B4">
      <w:pPr>
        <w:pStyle w:val="a4"/>
        <w:rPr>
          <w:spacing w:val="-2"/>
        </w:rPr>
      </w:pPr>
    </w:p>
    <w:p w:rsidR="0093667C" w:rsidRDefault="001239B4">
      <w:pPr>
        <w:pStyle w:val="a4"/>
      </w:pPr>
      <w:r>
        <w:rPr>
          <w:spacing w:val="-2"/>
        </w:rPr>
        <w:t>ПРАВИЛА</w:t>
      </w:r>
      <w:r w:rsidR="003A0428">
        <w:rPr>
          <w:spacing w:val="-2"/>
        </w:rPr>
        <w:t xml:space="preserve">  ПРИЁМА</w:t>
      </w:r>
    </w:p>
    <w:p w:rsidR="0093667C" w:rsidRDefault="001239B4">
      <w:pPr>
        <w:spacing w:before="3"/>
        <w:ind w:left="76" w:right="7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6"/>
          <w:sz w:val="28"/>
        </w:rPr>
        <w:t xml:space="preserve"> </w:t>
      </w:r>
      <w:r w:rsidR="007A1F31">
        <w:rPr>
          <w:b/>
          <w:sz w:val="28"/>
        </w:rPr>
        <w:t>учреждение «</w:t>
      </w:r>
      <w:proofErr w:type="spellStart"/>
      <w:r w:rsidR="007A1F31">
        <w:rPr>
          <w:b/>
          <w:sz w:val="28"/>
        </w:rPr>
        <w:t>Бошинская</w:t>
      </w:r>
      <w:proofErr w:type="spellEnd"/>
      <w:r w:rsidR="007A1F31">
        <w:rPr>
          <w:b/>
          <w:sz w:val="28"/>
        </w:rPr>
        <w:t xml:space="preserve"> с</w:t>
      </w:r>
      <w:r>
        <w:rPr>
          <w:b/>
          <w:sz w:val="28"/>
        </w:rPr>
        <w:t>р</w:t>
      </w:r>
      <w:r w:rsidR="007A1F31">
        <w:rPr>
          <w:b/>
          <w:sz w:val="28"/>
        </w:rPr>
        <w:t>едняя общеобразовательная школа»</w:t>
      </w:r>
    </w:p>
    <w:p w:rsidR="0093667C" w:rsidRDefault="001239B4" w:rsidP="001239B4">
      <w:pPr>
        <w:ind w:left="81" w:right="7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 среднего общего образования</w:t>
      </w:r>
    </w:p>
    <w:p w:rsidR="001239B4" w:rsidRDefault="001239B4" w:rsidP="001239B4">
      <w:pPr>
        <w:ind w:left="81" w:right="79"/>
        <w:jc w:val="center"/>
        <w:rPr>
          <w:b/>
          <w:sz w:val="28"/>
        </w:rPr>
      </w:pPr>
    </w:p>
    <w:p w:rsidR="0093667C" w:rsidRDefault="001239B4">
      <w:pPr>
        <w:pStyle w:val="1"/>
        <w:numPr>
          <w:ilvl w:val="0"/>
          <w:numId w:val="1"/>
        </w:numPr>
        <w:tabs>
          <w:tab w:val="left" w:pos="3933"/>
        </w:tabs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654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Правила приема в муниципальное бюджетное </w:t>
      </w:r>
      <w:r w:rsidR="007A1F31">
        <w:rPr>
          <w:sz w:val="24"/>
        </w:rPr>
        <w:t>общеобразовательное учреждение «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с</w:t>
      </w:r>
      <w:r>
        <w:rPr>
          <w:sz w:val="24"/>
        </w:rPr>
        <w:t>р</w:t>
      </w:r>
      <w:r w:rsidR="007A1F31">
        <w:rPr>
          <w:sz w:val="24"/>
        </w:rPr>
        <w:t xml:space="preserve">едняя общеобразовательная школа» </w:t>
      </w:r>
      <w:r>
        <w:rPr>
          <w:sz w:val="24"/>
        </w:rPr>
        <w:t>на обучение по программам начального общего, основного общего и средн</w:t>
      </w:r>
      <w:r>
        <w:rPr>
          <w:sz w:val="24"/>
        </w:rPr>
        <w:t xml:space="preserve">его общего образования (далее - Правила) разработаны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708"/>
        </w:tabs>
        <w:spacing w:line="274" w:lineRule="exact"/>
        <w:ind w:left="708" w:hanging="138"/>
        <w:rPr>
          <w:sz w:val="24"/>
        </w:rPr>
      </w:pPr>
      <w:r>
        <w:rPr>
          <w:sz w:val="24"/>
        </w:rPr>
        <w:t>Конституцией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751"/>
        </w:tabs>
        <w:ind w:right="139" w:firstLine="427"/>
        <w:rPr>
          <w:sz w:val="24"/>
        </w:rPr>
      </w:pPr>
      <w:r>
        <w:rPr>
          <w:sz w:val="24"/>
        </w:rPr>
        <w:t xml:space="preserve">Федеральным законом от 29.12.2012 г.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780"/>
        </w:tabs>
        <w:ind w:right="138" w:firstLine="427"/>
        <w:rPr>
          <w:sz w:val="24"/>
        </w:rPr>
      </w:pPr>
      <w:r>
        <w:rPr>
          <w:sz w:val="24"/>
        </w:rPr>
        <w:t>Законом Брянской области от 08 августа 2013 года №62-З "Об образовании в Брянской</w:t>
      </w:r>
      <w:r>
        <w:rPr>
          <w:sz w:val="24"/>
        </w:rPr>
        <w:t xml:space="preserve"> области" (с изменениями);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715"/>
        </w:tabs>
        <w:ind w:left="715" w:hanging="145"/>
        <w:rPr>
          <w:sz w:val="24"/>
        </w:rPr>
      </w:pP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02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"/>
          <w:sz w:val="24"/>
        </w:rPr>
        <w:t xml:space="preserve"> </w:t>
      </w:r>
      <w:r>
        <w:rPr>
          <w:sz w:val="24"/>
        </w:rPr>
        <w:t>2020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3667C" w:rsidRDefault="001239B4">
      <w:pPr>
        <w:pStyle w:val="a3"/>
        <w:ind w:right="136"/>
      </w:pPr>
      <w:r>
        <w:t xml:space="preserve">№ 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 (в редакции, вводимой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 01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2025 года</w:t>
      </w:r>
      <w:r>
        <w:rPr>
          <w:spacing w:val="-3"/>
        </w:rPr>
        <w:t xml:space="preserve"> </w:t>
      </w:r>
      <w:hyperlink r:id="rId9" w:anchor="65C0IR">
        <w:r>
          <w:t>приказом</w:t>
        </w:r>
        <w:r>
          <w:rPr>
            <w:spacing w:val="-3"/>
          </w:rPr>
          <w:t xml:space="preserve"> </w:t>
        </w:r>
        <w:proofErr w:type="spellStart"/>
        <w:r>
          <w:t>Минпросвещения</w:t>
        </w:r>
        <w:proofErr w:type="spellEnd"/>
        <w:r>
          <w:rPr>
            <w:spacing w:val="-2"/>
          </w:rPr>
          <w:t xml:space="preserve"> </w:t>
        </w:r>
        <w:r>
          <w:t>России</w:t>
        </w:r>
        <w:r>
          <w:rPr>
            <w:spacing w:val="-2"/>
          </w:rPr>
          <w:t xml:space="preserve"> </w:t>
        </w:r>
        <w:r>
          <w:t>от 04</w:t>
        </w:r>
        <w:r>
          <w:rPr>
            <w:spacing w:val="-2"/>
          </w:rPr>
          <w:t xml:space="preserve"> </w:t>
        </w:r>
        <w:r>
          <w:t>марта</w:t>
        </w:r>
      </w:hyperlink>
      <w:r>
        <w:t xml:space="preserve"> </w:t>
      </w:r>
      <w:hyperlink r:id="rId10" w:anchor="65C0IR">
        <w:r>
          <w:t>2025 года N 17</w:t>
        </w:r>
      </w:hyperlink>
      <w:r>
        <w:t>1),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746"/>
        </w:tabs>
        <w:ind w:right="139" w:firstLine="427"/>
        <w:rPr>
          <w:sz w:val="24"/>
        </w:rPr>
      </w:pPr>
      <w:r>
        <w:rPr>
          <w:sz w:val="24"/>
        </w:rPr>
        <w:t xml:space="preserve">Постановлением администрации </w:t>
      </w:r>
      <w:proofErr w:type="spellStart"/>
      <w:r>
        <w:rPr>
          <w:sz w:val="24"/>
        </w:rPr>
        <w:t>Карачевского</w:t>
      </w:r>
      <w:proofErr w:type="spellEnd"/>
      <w:r>
        <w:rPr>
          <w:sz w:val="24"/>
        </w:rPr>
        <w:t xml:space="preserve"> района «О зак</w:t>
      </w:r>
      <w:r>
        <w:rPr>
          <w:sz w:val="24"/>
        </w:rPr>
        <w:t>реплении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 муниципальными бюджетными учреждениями </w:t>
      </w:r>
      <w:proofErr w:type="spellStart"/>
      <w:r>
        <w:rPr>
          <w:sz w:val="24"/>
        </w:rPr>
        <w:t>Карачевского</w:t>
      </w:r>
      <w:proofErr w:type="spellEnd"/>
      <w:r>
        <w:rPr>
          <w:sz w:val="24"/>
        </w:rPr>
        <w:t xml:space="preserve"> района территорий, на которых проживают граждане, имеющие право на получение общего образования»,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741"/>
        </w:tabs>
        <w:spacing w:before="1"/>
        <w:ind w:right="134" w:firstLine="427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 сентября 2020 г</w:t>
      </w:r>
      <w:r>
        <w:rPr>
          <w:sz w:val="24"/>
        </w:rPr>
        <w:t>. N 28 "Об утверждении санитарных правил СП 2.4.3648-20 "Санитарн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молодежи",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741"/>
        </w:tabs>
        <w:ind w:right="135" w:firstLine="427"/>
        <w:rPr>
          <w:sz w:val="24"/>
        </w:rPr>
      </w:pPr>
      <w:r>
        <w:rPr>
          <w:sz w:val="24"/>
        </w:rPr>
        <w:t>Уставом муниципального бюджетного о</w:t>
      </w:r>
      <w:r w:rsidR="007A1F31">
        <w:rPr>
          <w:sz w:val="24"/>
        </w:rPr>
        <w:t>бщеобразовательного учреждения «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с</w:t>
      </w:r>
      <w:r>
        <w:rPr>
          <w:sz w:val="24"/>
        </w:rPr>
        <w:t>редняя общео</w:t>
      </w:r>
      <w:r w:rsidR="007A1F31">
        <w:rPr>
          <w:sz w:val="24"/>
        </w:rPr>
        <w:t>бразовательная школа»</w:t>
      </w:r>
    </w:p>
    <w:p w:rsidR="007A1F31" w:rsidRDefault="001239B4" w:rsidP="007A1F31">
      <w:pPr>
        <w:pStyle w:val="a5"/>
        <w:numPr>
          <w:ilvl w:val="2"/>
          <w:numId w:val="1"/>
        </w:numPr>
        <w:tabs>
          <w:tab w:val="left" w:pos="741"/>
        </w:tabs>
        <w:ind w:right="135" w:firstLine="427"/>
        <w:rPr>
          <w:sz w:val="24"/>
        </w:rPr>
      </w:pPr>
      <w:r>
        <w:rPr>
          <w:sz w:val="24"/>
        </w:rPr>
        <w:t>Настоящие Правила приняты с учетом мнения педагогического совета</w:t>
      </w:r>
      <w:r w:rsidR="007A1F31" w:rsidRPr="007A1F31">
        <w:rPr>
          <w:sz w:val="24"/>
        </w:rPr>
        <w:t xml:space="preserve"> </w:t>
      </w:r>
      <w:r w:rsidR="007A1F31">
        <w:rPr>
          <w:sz w:val="24"/>
        </w:rPr>
        <w:t>муниципального бюджетного общеобразовательного учреждения «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средняя общеобразовательная школа»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73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7A1F31" w:rsidRDefault="001239B4" w:rsidP="007A1F31">
      <w:pPr>
        <w:pStyle w:val="a5"/>
        <w:numPr>
          <w:ilvl w:val="2"/>
          <w:numId w:val="1"/>
        </w:numPr>
        <w:tabs>
          <w:tab w:val="left" w:pos="741"/>
        </w:tabs>
        <w:ind w:right="135" w:firstLine="427"/>
        <w:rPr>
          <w:sz w:val="24"/>
        </w:rPr>
      </w:pPr>
      <w:proofErr w:type="gramStart"/>
      <w:r>
        <w:rPr>
          <w:sz w:val="24"/>
        </w:rPr>
        <w:t xml:space="preserve">Настоящие Правила регламентируют прием граждан Российской Федерации (далее - граждане, дети) в </w:t>
      </w:r>
      <w:r w:rsidR="007A1F31">
        <w:rPr>
          <w:sz w:val="24"/>
        </w:rPr>
        <w:t>муниципального бюджетного общеобразовательного учреждения «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средняя общеобразовательная школа»</w:t>
      </w:r>
      <w:proofErr w:type="gramEnd"/>
    </w:p>
    <w:p w:rsidR="0093667C" w:rsidRPr="007A1F31" w:rsidRDefault="0093667C" w:rsidP="007A1F31">
      <w:pPr>
        <w:rPr>
          <w:sz w:val="24"/>
        </w:rPr>
        <w:sectPr w:rsidR="0093667C" w:rsidRPr="007A1F31">
          <w:type w:val="continuous"/>
          <w:pgSz w:w="11910" w:h="16840"/>
          <w:pgMar w:top="0" w:right="708" w:bottom="0" w:left="1559" w:header="720" w:footer="720" w:gutter="0"/>
          <w:cols w:space="720"/>
        </w:sectPr>
      </w:pPr>
    </w:p>
    <w:p w:rsidR="0093667C" w:rsidRDefault="001239B4" w:rsidP="007A1F31">
      <w:pPr>
        <w:pStyle w:val="a3"/>
        <w:spacing w:before="72"/>
        <w:ind w:left="0" w:right="139"/>
      </w:pPr>
      <w:proofErr w:type="gramStart"/>
      <w:r>
        <w:lastRenderedPageBreak/>
        <w:t>осуществляющее</w:t>
      </w:r>
      <w:proofErr w:type="gramEnd"/>
      <w:r>
        <w:t xml:space="preserve"> образовательную деятельность по образовательным п</w:t>
      </w:r>
      <w:r>
        <w:t>рограммам начального общего, основного общего и среднего общего образования (далее - образовательные программы).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639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 xml:space="preserve">МБОУ 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</w:t>
      </w:r>
      <w:r>
        <w:rPr>
          <w:sz w:val="24"/>
        </w:rPr>
        <w:t xml:space="preserve">СОШ </w:t>
      </w:r>
      <w:r>
        <w:rPr>
          <w:sz w:val="24"/>
        </w:rPr>
        <w:t xml:space="preserve">обеспечивает прием граждан, имеющих право на получение общего образования соответствующего уровня и </w:t>
      </w:r>
      <w:r>
        <w:rPr>
          <w:sz w:val="24"/>
        </w:rPr>
        <w:t>проживающих на закрепленной территории, а также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565"/>
        </w:tabs>
        <w:ind w:right="143" w:firstLine="0"/>
        <w:jc w:val="both"/>
        <w:rPr>
          <w:sz w:val="24"/>
        </w:rPr>
      </w:pP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организации, за исключением случаев, предусмотренных частями 5 и 6 статьи 67 и</w:t>
      </w:r>
      <w:r>
        <w:rPr>
          <w:spacing w:val="80"/>
          <w:sz w:val="24"/>
        </w:rPr>
        <w:t xml:space="preserve"> </w:t>
      </w:r>
      <w:r>
        <w:rPr>
          <w:sz w:val="24"/>
        </w:rPr>
        <w:t>статьей 88 Федерального закона.</w:t>
      </w:r>
    </w:p>
    <w:p w:rsidR="0093667C" w:rsidRDefault="001239B4">
      <w:pPr>
        <w:pStyle w:val="a3"/>
        <w:ind w:right="140" w:firstLine="707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7A1F31">
        <w:t xml:space="preserve">МБОУ </w:t>
      </w:r>
      <w:proofErr w:type="spellStart"/>
      <w:r w:rsidR="007A1F31">
        <w:t>Бошинская</w:t>
      </w:r>
      <w:proofErr w:type="spellEnd"/>
      <w:r w:rsidR="007A1F31">
        <w:t xml:space="preserve"> СОШ </w:t>
      </w:r>
      <w:r>
        <w:t xml:space="preserve">родители (законные представители) для решения вопроса об устройстве ребенка в другую организацию обращаются в районное управление образования администрации </w:t>
      </w:r>
      <w:proofErr w:type="spellStart"/>
      <w:r>
        <w:t>Карачевского</w:t>
      </w:r>
      <w:proofErr w:type="spellEnd"/>
      <w:r>
        <w:t xml:space="preserve"> района.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684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за счет </w:t>
      </w:r>
      <w:r>
        <w:rPr>
          <w:sz w:val="24"/>
        </w:rPr>
        <w:t>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</w:t>
      </w:r>
      <w:r>
        <w:rPr>
          <w:sz w:val="24"/>
        </w:rPr>
        <w:t>".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581"/>
        </w:tabs>
        <w:ind w:right="136" w:firstLine="0"/>
        <w:jc w:val="both"/>
        <w:rPr>
          <w:sz w:val="24"/>
        </w:rPr>
      </w:pPr>
      <w:proofErr w:type="gramStart"/>
      <w:r>
        <w:rPr>
          <w:sz w:val="24"/>
        </w:rPr>
        <w:t>Прием иностранных граждан и лиц без гражданства, в том числе соотечественников, 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 общеобразовательным программам за счет бюджетных ассигнований федерального бюджета, бюджето</w:t>
      </w:r>
      <w:r>
        <w:rPr>
          <w:sz w:val="24"/>
        </w:rPr>
        <w:t>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Порядком приема на обучение по образовательным программам начального общего, основного общего и средне</w:t>
      </w:r>
      <w:r>
        <w:rPr>
          <w:sz w:val="24"/>
        </w:rPr>
        <w:t>го</w:t>
      </w:r>
      <w:proofErr w:type="gramEnd"/>
      <w:r>
        <w:rPr>
          <w:sz w:val="24"/>
        </w:rPr>
        <w:t xml:space="preserve">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02.09.2020 № 458 и настоящими Правилами.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590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Правила приема в МБОУ 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</w:t>
      </w:r>
      <w:r>
        <w:rPr>
          <w:sz w:val="24"/>
        </w:rPr>
        <w:t>СОШ</w:t>
      </w:r>
      <w:r>
        <w:rPr>
          <w:sz w:val="24"/>
        </w:rPr>
        <w:t xml:space="preserve">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в части, не урегулированной за</w:t>
      </w:r>
      <w:r>
        <w:rPr>
          <w:sz w:val="24"/>
        </w:rPr>
        <w:t xml:space="preserve">конодательством об образовании, устанавливаются общеобразовательной организацией </w:t>
      </w:r>
      <w:r>
        <w:rPr>
          <w:spacing w:val="-2"/>
          <w:sz w:val="24"/>
        </w:rPr>
        <w:t>самостоятельно.</w:t>
      </w:r>
    </w:p>
    <w:p w:rsidR="0093667C" w:rsidRDefault="001239B4">
      <w:pPr>
        <w:pStyle w:val="1"/>
        <w:numPr>
          <w:ilvl w:val="0"/>
          <w:numId w:val="1"/>
        </w:numPr>
        <w:tabs>
          <w:tab w:val="left" w:pos="821"/>
          <w:tab w:val="left" w:pos="1669"/>
        </w:tabs>
        <w:spacing w:before="275"/>
        <w:ind w:left="1669" w:right="581" w:hanging="1088"/>
        <w:jc w:val="both"/>
      </w:pP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обучение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 общего, основного общего и среднего общего образования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30"/>
        </w:tabs>
        <w:ind w:right="136" w:firstLine="0"/>
        <w:jc w:val="both"/>
        <w:rPr>
          <w:sz w:val="24"/>
        </w:rPr>
      </w:pPr>
      <w:proofErr w:type="gramStart"/>
      <w:r>
        <w:rPr>
          <w:sz w:val="24"/>
        </w:rPr>
        <w:t xml:space="preserve">МБОУ 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</w:t>
      </w:r>
      <w:r>
        <w:rPr>
          <w:sz w:val="24"/>
        </w:rPr>
        <w:t xml:space="preserve">СОШ </w:t>
      </w:r>
      <w:r>
        <w:rPr>
          <w:sz w:val="24"/>
        </w:rPr>
        <w:t>размещает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Карачевского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  <w:proofErr w:type="gramEnd"/>
    </w:p>
    <w:p w:rsidR="0093667C" w:rsidRDefault="001239B4">
      <w:pPr>
        <w:pStyle w:val="a5"/>
        <w:numPr>
          <w:ilvl w:val="1"/>
          <w:numId w:val="1"/>
        </w:numPr>
        <w:tabs>
          <w:tab w:val="left" w:pos="640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proofErr w:type="spellStart"/>
      <w:r w:rsidR="007A1F31">
        <w:rPr>
          <w:spacing w:val="40"/>
          <w:sz w:val="24"/>
        </w:rPr>
        <w:t>Бошинская</w:t>
      </w:r>
      <w:proofErr w:type="spellEnd"/>
      <w:r w:rsidR="007A1F31">
        <w:rPr>
          <w:spacing w:val="40"/>
          <w:sz w:val="24"/>
        </w:rPr>
        <w:t xml:space="preserve"> </w:t>
      </w:r>
      <w:r>
        <w:rPr>
          <w:sz w:val="24"/>
        </w:rPr>
        <w:t>СОШ</w:t>
      </w:r>
      <w:r>
        <w:rPr>
          <w:spacing w:val="40"/>
          <w:sz w:val="24"/>
        </w:rPr>
        <w:t xml:space="preserve"> </w:t>
      </w:r>
      <w:r>
        <w:rPr>
          <w:sz w:val="24"/>
        </w:rPr>
        <w:t>начи</w:t>
      </w:r>
      <w:r>
        <w:rPr>
          <w:sz w:val="24"/>
        </w:rPr>
        <w:t>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</w:t>
      </w:r>
      <w:r>
        <w:rPr>
          <w:sz w:val="24"/>
        </w:rPr>
        <w:t xml:space="preserve">низации вправе разрешить прием детей в общеобразовательную организацию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570"/>
        </w:tabs>
        <w:ind w:right="140" w:firstLine="0"/>
        <w:jc w:val="both"/>
        <w:rPr>
          <w:sz w:val="24"/>
        </w:rPr>
      </w:pPr>
      <w:r>
        <w:rPr>
          <w:sz w:val="24"/>
        </w:rPr>
        <w:t>В первоочередном порядке предоставляются мест</w:t>
      </w:r>
      <w:r w:rsidR="007A1F31">
        <w:rPr>
          <w:sz w:val="24"/>
        </w:rPr>
        <w:t xml:space="preserve">а в МБОУ 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СОШ </w:t>
      </w:r>
      <w:r>
        <w:rPr>
          <w:sz w:val="24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семей.</w:t>
      </w:r>
    </w:p>
    <w:p w:rsidR="0093667C" w:rsidRDefault="001239B4">
      <w:pPr>
        <w:pStyle w:val="a3"/>
        <w:spacing w:before="1"/>
        <w:ind w:right="136" w:firstLine="707"/>
      </w:pPr>
      <w:r>
        <w:t>В первооч</w:t>
      </w:r>
      <w:r>
        <w:t>ередном порядке также предоставляются места в общеобразовательных организациях по</w:t>
      </w:r>
      <w:r>
        <w:rPr>
          <w:spacing w:val="-2"/>
        </w:rPr>
        <w:t xml:space="preserve"> </w:t>
      </w:r>
      <w:r>
        <w:t>месту жительства</w:t>
      </w:r>
      <w:r>
        <w:rPr>
          <w:spacing w:val="-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формы</w:t>
      </w:r>
      <w:r>
        <w:rPr>
          <w:spacing w:val="-1"/>
        </w:rPr>
        <w:t xml:space="preserve"> </w:t>
      </w:r>
      <w:r>
        <w:t>собственности детям, указанным в части 6 статьи 46 Федерального закона от 7 февраля 2011 г. № 3-ФЗ "О полиции", детям сотрудников</w:t>
      </w:r>
      <w:r>
        <w:rPr>
          <w:spacing w:val="39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>сотрудниками</w:t>
      </w:r>
      <w:r>
        <w:rPr>
          <w:spacing w:val="40"/>
        </w:rPr>
        <w:t xml:space="preserve"> </w:t>
      </w:r>
      <w:r>
        <w:t>полиции,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детям,</w:t>
      </w:r>
    </w:p>
    <w:p w:rsidR="0093667C" w:rsidRDefault="0093667C">
      <w:pPr>
        <w:pStyle w:val="a3"/>
        <w:sectPr w:rsidR="0093667C">
          <w:pgSz w:w="11910" w:h="16840"/>
          <w:pgMar w:top="760" w:right="708" w:bottom="280" w:left="1559" w:header="720" w:footer="720" w:gutter="0"/>
          <w:cols w:space="720"/>
        </w:sectPr>
      </w:pPr>
    </w:p>
    <w:p w:rsidR="0093667C" w:rsidRDefault="001239B4">
      <w:pPr>
        <w:pStyle w:val="a3"/>
        <w:spacing w:before="72"/>
        <w:ind w:right="140"/>
      </w:pPr>
      <w:r>
        <w:lastRenderedPageBreak/>
        <w:t xml:space="preserve">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</w:t>
      </w:r>
      <w:r>
        <w:t>изменений в законодательные акты Российской Федерации".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595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</w:t>
      </w:r>
      <w:r>
        <w:rPr>
          <w:sz w:val="24"/>
        </w:rPr>
        <w:t>собые права (преимущества) при приеме на обучение.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571"/>
        </w:tabs>
        <w:ind w:right="137" w:firstLine="0"/>
        <w:jc w:val="both"/>
        <w:rPr>
          <w:sz w:val="24"/>
        </w:rPr>
      </w:pPr>
      <w:proofErr w:type="gramStart"/>
      <w:r>
        <w:rPr>
          <w:sz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</w:t>
      </w:r>
      <w:r>
        <w:rPr>
          <w:sz w:val="24"/>
        </w:rPr>
        <w:t xml:space="preserve">натную семью, имеет право преимущественного приема на обучение по основным общеобразовательным программам в МБОУ 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</w:t>
      </w:r>
      <w:r>
        <w:rPr>
          <w:sz w:val="24"/>
        </w:rPr>
        <w:t>СОШ</w:t>
      </w:r>
      <w:r>
        <w:rPr>
          <w:sz w:val="24"/>
        </w:rPr>
        <w:t xml:space="preserve">, в которой обучаются 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</w:t>
      </w:r>
      <w:r>
        <w:rPr>
          <w:sz w:val="24"/>
        </w:rPr>
        <w:t>ти, опекунами (попечителями) которых являются родители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законные представители) этого ребенка, или дети, родителями (законными представителями) которых являются опекуны (попечители) этого ребенка), за исключением случаев, предусмотренных частями 5 и 6 стат</w:t>
      </w:r>
      <w:r>
        <w:rPr>
          <w:sz w:val="24"/>
        </w:rPr>
        <w:t>ьи 67 Федерального закона 16.</w:t>
      </w:r>
      <w:proofErr w:type="gramEnd"/>
    </w:p>
    <w:p w:rsidR="0093667C" w:rsidRDefault="001239B4">
      <w:pPr>
        <w:pStyle w:val="a5"/>
        <w:numPr>
          <w:ilvl w:val="1"/>
          <w:numId w:val="1"/>
        </w:numPr>
        <w:tabs>
          <w:tab w:val="left" w:pos="657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начального общего, основного общего 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- 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3667C" w:rsidRDefault="001239B4">
      <w:pPr>
        <w:pStyle w:val="a3"/>
        <w:ind w:right="139" w:firstLine="707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583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Прием в МБОУ 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</w:t>
      </w:r>
      <w:r>
        <w:rPr>
          <w:sz w:val="24"/>
        </w:rPr>
        <w:t xml:space="preserve">СОШ </w:t>
      </w:r>
      <w:r>
        <w:rPr>
          <w:sz w:val="24"/>
        </w:rPr>
        <w:t>осуществляе</w:t>
      </w:r>
      <w:r>
        <w:rPr>
          <w:sz w:val="24"/>
        </w:rPr>
        <w:t>тся в течение всего учебного года при наличии свободных мест.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564"/>
        </w:tabs>
        <w:ind w:right="138" w:firstLine="0"/>
        <w:jc w:val="both"/>
        <w:rPr>
          <w:sz w:val="24"/>
        </w:rPr>
      </w:pPr>
      <w:proofErr w:type="gramStart"/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proofErr w:type="spellStart"/>
      <w:r w:rsidR="007A1F31">
        <w:rPr>
          <w:spacing w:val="-2"/>
          <w:sz w:val="24"/>
        </w:rPr>
        <w:t>Бошинсая</w:t>
      </w:r>
      <w:proofErr w:type="spellEnd"/>
      <w:r w:rsidR="007A1F31"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организованного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 на своих 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официальном сайте в сети Интернет, а также в </w:t>
      </w:r>
      <w:r>
        <w:rPr>
          <w:sz w:val="24"/>
        </w:rPr>
        <w:t>федеральной государственной информационной системе "Единый портал государственных и муниципальных услуг (функций)" информацию:</w:t>
      </w:r>
      <w:proofErr w:type="gramEnd"/>
    </w:p>
    <w:p w:rsidR="0093667C" w:rsidRDefault="001239B4">
      <w:pPr>
        <w:pStyle w:val="a5"/>
        <w:numPr>
          <w:ilvl w:val="2"/>
          <w:numId w:val="1"/>
        </w:numPr>
        <w:tabs>
          <w:tab w:val="left" w:pos="1014"/>
        </w:tabs>
        <w:ind w:right="148" w:firstLine="707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 издания распорядительного акта, указанного в пункте 2.1. Правил;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02"/>
        </w:tabs>
        <w:ind w:right="144" w:firstLine="707"/>
        <w:rPr>
          <w:sz w:val="24"/>
        </w:rPr>
      </w:pPr>
      <w:r>
        <w:rPr>
          <w:sz w:val="24"/>
        </w:rPr>
        <w:t>о наличии свободных мест в первых классах для приема детей, не проживающих на закрепленной территории, не позднее 5</w:t>
      </w:r>
      <w:r>
        <w:rPr>
          <w:sz w:val="24"/>
        </w:rPr>
        <w:t xml:space="preserve"> июля текущего года.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626"/>
        </w:tabs>
        <w:ind w:right="141" w:firstLine="0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 пунктах 2.3 и 2.5 Правил,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93667C" w:rsidRDefault="001239B4">
      <w:pPr>
        <w:pStyle w:val="a3"/>
        <w:ind w:right="141" w:firstLine="707"/>
      </w:pPr>
      <w:r>
        <w:t>Дире</w:t>
      </w:r>
      <w:r>
        <w:t>ктор школы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3667C" w:rsidRDefault="001239B4">
      <w:pPr>
        <w:pStyle w:val="a3"/>
        <w:ind w:right="142" w:firstLine="707"/>
      </w:pPr>
      <w:r>
        <w:t>Для детей, не проживающих на закрепленной террит</w:t>
      </w:r>
      <w:r>
        <w:t>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3667C" w:rsidRDefault="007A1F31">
      <w:pPr>
        <w:pStyle w:val="a3"/>
        <w:ind w:right="138" w:firstLine="707"/>
      </w:pPr>
      <w:r>
        <w:t xml:space="preserve">МБОУ </w:t>
      </w:r>
      <w:proofErr w:type="spellStart"/>
      <w:r>
        <w:t>Бошинская</w:t>
      </w:r>
      <w:proofErr w:type="spellEnd"/>
      <w:r>
        <w:t xml:space="preserve"> СОШ </w:t>
      </w:r>
      <w:r w:rsidR="001239B4">
        <w:t>может осуществлять прием детей, не проживающи</w:t>
      </w:r>
      <w:r w:rsidR="001239B4">
        <w:t>х на закрепленной территории, ранее 6 июля текущего года, если закончился прием в 1 класс всех детей, указанных в пунктах 2.3., 2.5. Правил, а также проживающих на закрепленной территории.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686"/>
        </w:tabs>
        <w:ind w:right="135" w:firstLine="0"/>
        <w:jc w:val="both"/>
        <w:rPr>
          <w:sz w:val="24"/>
        </w:rPr>
      </w:pPr>
      <w:r>
        <w:rPr>
          <w:sz w:val="24"/>
        </w:rPr>
        <w:t>Организация индивидуального 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приеме в МБОУ</w:t>
      </w:r>
      <w:r w:rsidR="007A1F31">
        <w:rPr>
          <w:sz w:val="24"/>
        </w:rPr>
        <w:t xml:space="preserve"> </w:t>
      </w:r>
      <w:proofErr w:type="spellStart"/>
      <w:r w:rsidR="007A1F31">
        <w:rPr>
          <w:sz w:val="24"/>
        </w:rPr>
        <w:t>Бошинская</w:t>
      </w:r>
      <w:proofErr w:type="spellEnd"/>
      <w:r w:rsidR="007A1F31">
        <w:rPr>
          <w:sz w:val="24"/>
        </w:rPr>
        <w:t xml:space="preserve"> </w:t>
      </w:r>
      <w:r>
        <w:rPr>
          <w:sz w:val="24"/>
        </w:rPr>
        <w:t xml:space="preserve"> СОШ </w:t>
      </w:r>
      <w:r>
        <w:rPr>
          <w:sz w:val="24"/>
        </w:rPr>
        <w:t>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и ло</w:t>
      </w:r>
      <w:r>
        <w:rPr>
          <w:sz w:val="24"/>
        </w:rPr>
        <w:t>кальными актами Школы.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11"/>
        </w:tabs>
        <w:spacing w:before="1"/>
        <w:ind w:right="134" w:firstLine="0"/>
        <w:jc w:val="both"/>
        <w:rPr>
          <w:sz w:val="24"/>
        </w:rPr>
      </w:pPr>
      <w:r>
        <w:rPr>
          <w:sz w:val="24"/>
        </w:rPr>
        <w:t>При приеме на обучение МБОУ</w:t>
      </w:r>
      <w:r w:rsidR="007A1F31">
        <w:rPr>
          <w:sz w:val="24"/>
        </w:rPr>
        <w:t xml:space="preserve"> </w:t>
      </w:r>
      <w:proofErr w:type="spellStart"/>
      <w:r w:rsidR="007A1F31">
        <w:rPr>
          <w:sz w:val="24"/>
        </w:rPr>
        <w:t>Бошинская</w:t>
      </w:r>
      <w:proofErr w:type="spellEnd"/>
      <w:r>
        <w:rPr>
          <w:sz w:val="24"/>
        </w:rPr>
        <w:t xml:space="preserve"> СОШ </w:t>
      </w:r>
      <w:proofErr w:type="gramStart"/>
      <w:r>
        <w:rPr>
          <w:sz w:val="24"/>
        </w:rPr>
        <w:t>обязана</w:t>
      </w:r>
      <w:proofErr w:type="gramEnd"/>
      <w:r>
        <w:rPr>
          <w:sz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</w:t>
      </w:r>
      <w:r>
        <w:rPr>
          <w:sz w:val="24"/>
        </w:rPr>
        <w:t>льством</w:t>
      </w:r>
    </w:p>
    <w:p w:rsidR="0093667C" w:rsidRDefault="0093667C">
      <w:pPr>
        <w:pStyle w:val="a5"/>
        <w:rPr>
          <w:sz w:val="24"/>
        </w:rPr>
        <w:sectPr w:rsidR="0093667C">
          <w:pgSz w:w="11910" w:h="16840"/>
          <w:pgMar w:top="760" w:right="708" w:bottom="280" w:left="1559" w:header="720" w:footer="720" w:gutter="0"/>
          <w:cols w:space="720"/>
        </w:sectPr>
      </w:pPr>
    </w:p>
    <w:p w:rsidR="0093667C" w:rsidRDefault="001239B4">
      <w:pPr>
        <w:pStyle w:val="a3"/>
        <w:spacing w:before="72"/>
        <w:ind w:right="145"/>
      </w:pPr>
      <w:r>
        <w:lastRenderedPageBreak/>
        <w:t xml:space="preserve">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обязанностями </w:t>
      </w:r>
      <w:proofErr w:type="gramStart"/>
      <w:r>
        <w:t>обучающихся</w:t>
      </w:r>
      <w:proofErr w:type="gramEnd"/>
      <w:r>
        <w:t>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871"/>
        </w:tabs>
        <w:spacing w:before="1"/>
        <w:ind w:right="141" w:firstLine="0"/>
        <w:jc w:val="both"/>
        <w:rPr>
          <w:sz w:val="24"/>
        </w:rPr>
      </w:pPr>
      <w:proofErr w:type="gramStart"/>
      <w:r>
        <w:rPr>
          <w:sz w:val="24"/>
        </w:rPr>
        <w:t>При приеме на обучение по имеющим</w:t>
      </w:r>
      <w:r>
        <w:rPr>
          <w:sz w:val="24"/>
        </w:rPr>
        <w:t xml:space="preserve">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</w:t>
      </w:r>
      <w:r>
        <w:rPr>
          <w:sz w:val="24"/>
        </w:rPr>
        <w:t>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93667C" w:rsidRDefault="001239B4">
      <w:pPr>
        <w:pStyle w:val="a5"/>
        <w:numPr>
          <w:ilvl w:val="1"/>
          <w:numId w:val="1"/>
        </w:numPr>
        <w:tabs>
          <w:tab w:val="left" w:pos="690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698"/>
        </w:tabs>
        <w:ind w:right="145" w:firstLine="0"/>
        <w:jc w:val="both"/>
        <w:rPr>
          <w:sz w:val="24"/>
        </w:rPr>
      </w:pPr>
      <w:r>
        <w:rPr>
          <w:sz w:val="24"/>
        </w:rPr>
        <w:t>Заявление о п</w:t>
      </w:r>
      <w:r>
        <w:rPr>
          <w:sz w:val="24"/>
        </w:rPr>
        <w:t>риеме на обучение и документы для приема на обучение, указанные в пункте 2.17 Правил, подаются одним из следующих способов: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ЕПГУ;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120"/>
        </w:tabs>
        <w:ind w:right="141" w:firstLine="707"/>
        <w:rPr>
          <w:sz w:val="24"/>
        </w:rPr>
      </w:pPr>
      <w:r>
        <w:rPr>
          <w:sz w:val="24"/>
        </w:rPr>
        <w:t>с использованием функционала (сервисов) региональных государственных информационных систем суб</w:t>
      </w:r>
      <w:r>
        <w:rPr>
          <w:sz w:val="24"/>
        </w:rPr>
        <w:t>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79"/>
        </w:tabs>
        <w:ind w:right="141" w:firstLine="707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</w:t>
      </w:r>
      <w:r>
        <w:rPr>
          <w:sz w:val="24"/>
        </w:rPr>
        <w:t>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93667C" w:rsidRDefault="001239B4">
      <w:pPr>
        <w:pStyle w:val="a3"/>
        <w:ind w:right="137" w:firstLine="707"/>
      </w:pPr>
      <w:r>
        <w:t xml:space="preserve">МБОУ </w:t>
      </w:r>
      <w:proofErr w:type="spellStart"/>
      <w:r w:rsidR="00B81EB0">
        <w:t>Бошинская</w:t>
      </w:r>
      <w:proofErr w:type="spellEnd"/>
      <w:r w:rsidR="00B81EB0">
        <w:t xml:space="preserve"> </w:t>
      </w:r>
      <w:r>
        <w:t xml:space="preserve">СОШ </w:t>
      </w:r>
      <w:r>
        <w:t>осуществляет проверку достоверности сведений, указанных в заявлении о приеме на обучение, и соответствия действительности</w:t>
      </w:r>
      <w:r>
        <w:rPr>
          <w:spacing w:val="-2"/>
        </w:rPr>
        <w:t xml:space="preserve"> </w:t>
      </w:r>
      <w:r>
        <w:t>поданных</w:t>
      </w:r>
      <w:r>
        <w:rPr>
          <w:spacing w:val="-4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документов.</w:t>
      </w:r>
      <w:r>
        <w:rPr>
          <w:spacing w:val="-3"/>
        </w:rPr>
        <w:t xml:space="preserve"> </w:t>
      </w:r>
      <w:r>
        <w:t>При проведении</w:t>
      </w:r>
      <w:r>
        <w:rPr>
          <w:spacing w:val="-2"/>
        </w:rPr>
        <w:t xml:space="preserve"> </w:t>
      </w:r>
      <w:r>
        <w:t>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3667C" w:rsidRDefault="001239B4">
      <w:pPr>
        <w:pStyle w:val="a3"/>
        <w:ind w:right="134" w:firstLine="707"/>
      </w:pPr>
      <w:r>
        <w:t>Информация о результатах рассмотрения заявления о приеме на обучение нап</w:t>
      </w:r>
      <w:r>
        <w:t>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</w:t>
      </w:r>
      <w:r>
        <w:t>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12"/>
        </w:tabs>
        <w:ind w:right="134" w:firstLine="0"/>
        <w:jc w:val="both"/>
        <w:rPr>
          <w:sz w:val="24"/>
        </w:rPr>
      </w:pPr>
      <w:proofErr w:type="gramStart"/>
      <w:r>
        <w:rPr>
          <w:sz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</w:t>
      </w:r>
      <w:r>
        <w:rPr>
          <w:sz w:val="24"/>
        </w:rPr>
        <w:t>ажданином или лицом без гражданства, заявление о приеме на обучение и документы для приема на обучение, указанные в пунктах 2.19 и 2.20 Правил, подает (подают) одним из следующих способов:</w:t>
      </w:r>
      <w:proofErr w:type="gramEnd"/>
    </w:p>
    <w:p w:rsidR="0093667C" w:rsidRDefault="001239B4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ЕПГУ;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53"/>
        </w:tabs>
        <w:ind w:right="135" w:firstLine="707"/>
        <w:rPr>
          <w:sz w:val="24"/>
        </w:rPr>
      </w:pPr>
      <w:proofErr w:type="gramStart"/>
      <w:r>
        <w:rPr>
          <w:sz w:val="24"/>
        </w:rPr>
        <w:t>с использованием региональных</w:t>
      </w:r>
      <w:r>
        <w:rPr>
          <w:sz w:val="24"/>
        </w:rPr>
        <w:t xml:space="preserve">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</w:t>
      </w:r>
      <w:proofErr w:type="gramEnd"/>
    </w:p>
    <w:p w:rsidR="0093667C" w:rsidRDefault="001239B4">
      <w:pPr>
        <w:pStyle w:val="a5"/>
        <w:numPr>
          <w:ilvl w:val="2"/>
          <w:numId w:val="1"/>
        </w:numPr>
        <w:tabs>
          <w:tab w:val="left" w:pos="1079"/>
        </w:tabs>
        <w:ind w:right="137" w:firstLine="707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вручении.</w:t>
      </w:r>
    </w:p>
    <w:p w:rsidR="0093667C" w:rsidRDefault="001239B4">
      <w:pPr>
        <w:pStyle w:val="a3"/>
        <w:ind w:right="136" w:firstLine="707"/>
      </w:pPr>
      <w:r>
        <w:t>После представления документов, предусмотренных пунктами 2.19 и 2.20 Правил,</w:t>
      </w:r>
      <w:r>
        <w:rPr>
          <w:spacing w:val="40"/>
        </w:rPr>
        <w:t xml:space="preserve"> </w:t>
      </w:r>
      <w:r>
        <w:t xml:space="preserve">в течение 5 рабочих дней общеобразовательной организацией проводится проверка их </w:t>
      </w:r>
      <w:r>
        <w:rPr>
          <w:spacing w:val="-2"/>
        </w:rPr>
        <w:t>ком</w:t>
      </w:r>
      <w:r>
        <w:rPr>
          <w:spacing w:val="-2"/>
        </w:rPr>
        <w:t>плектности.</w:t>
      </w:r>
    </w:p>
    <w:p w:rsidR="0093667C" w:rsidRDefault="001239B4">
      <w:pPr>
        <w:pStyle w:val="a3"/>
        <w:ind w:right="143" w:firstLine="707"/>
      </w:pPr>
      <w:r>
        <w:t>В случае представления неполного комплекта документов, предусмотренных пунктами 2.19 и</w:t>
      </w:r>
      <w:r>
        <w:rPr>
          <w:spacing w:val="-1"/>
        </w:rPr>
        <w:t xml:space="preserve"> </w:t>
      </w:r>
      <w:r>
        <w:t>2.20 Правил, общеобразовательная организация</w:t>
      </w:r>
      <w:r>
        <w:rPr>
          <w:spacing w:val="-2"/>
        </w:rPr>
        <w:t xml:space="preserve"> </w:t>
      </w:r>
      <w:r>
        <w:t>возвращает заявление</w:t>
      </w:r>
      <w:r>
        <w:rPr>
          <w:spacing w:val="-1"/>
        </w:rPr>
        <w:t xml:space="preserve"> </w:t>
      </w:r>
      <w:r>
        <w:t>без его рассмотрения.</w:t>
      </w:r>
    </w:p>
    <w:p w:rsidR="0093667C" w:rsidRDefault="001239B4">
      <w:pPr>
        <w:pStyle w:val="a3"/>
        <w:spacing w:before="1"/>
        <w:ind w:right="137" w:firstLine="707"/>
      </w:pPr>
      <w:r>
        <w:t xml:space="preserve">В случае представления полного комплекта документов, предусмотренных </w:t>
      </w:r>
      <w:r>
        <w:t>пунктами 2.19 и 2.20 Правил,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</w:t>
      </w:r>
      <w:r>
        <w:rPr>
          <w:spacing w:val="52"/>
        </w:rPr>
        <w:t xml:space="preserve">   </w:t>
      </w:r>
      <w:r>
        <w:t>государс</w:t>
      </w:r>
      <w:r>
        <w:t>твенным</w:t>
      </w:r>
      <w:r>
        <w:rPr>
          <w:spacing w:val="55"/>
        </w:rPr>
        <w:t xml:space="preserve">   </w:t>
      </w:r>
      <w:r>
        <w:t>информационным</w:t>
      </w:r>
      <w:r>
        <w:rPr>
          <w:spacing w:val="55"/>
        </w:rPr>
        <w:t xml:space="preserve">   </w:t>
      </w:r>
      <w:r>
        <w:t>системам</w:t>
      </w:r>
      <w:r>
        <w:rPr>
          <w:spacing w:val="55"/>
        </w:rPr>
        <w:t xml:space="preserve">   </w:t>
      </w:r>
      <w:r>
        <w:t>и</w:t>
      </w:r>
      <w:r>
        <w:rPr>
          <w:spacing w:val="56"/>
        </w:rPr>
        <w:t xml:space="preserve">   </w:t>
      </w:r>
      <w:r>
        <w:t>(или)</w:t>
      </w:r>
      <w:r>
        <w:rPr>
          <w:spacing w:val="55"/>
        </w:rPr>
        <w:t xml:space="preserve">   </w:t>
      </w:r>
      <w:proofErr w:type="gramStart"/>
      <w:r>
        <w:rPr>
          <w:spacing w:val="-10"/>
        </w:rPr>
        <w:t>в</w:t>
      </w:r>
      <w:proofErr w:type="gramEnd"/>
    </w:p>
    <w:p w:rsidR="0093667C" w:rsidRDefault="0093667C">
      <w:pPr>
        <w:pStyle w:val="a3"/>
        <w:sectPr w:rsidR="0093667C">
          <w:pgSz w:w="11910" w:h="16840"/>
          <w:pgMar w:top="760" w:right="708" w:bottom="280" w:left="1559" w:header="720" w:footer="720" w:gutter="0"/>
          <w:cols w:space="720"/>
        </w:sectPr>
      </w:pPr>
    </w:p>
    <w:p w:rsidR="0093667C" w:rsidRDefault="001239B4">
      <w:pPr>
        <w:pStyle w:val="a3"/>
        <w:spacing w:before="72"/>
        <w:ind w:right="145"/>
      </w:pPr>
      <w:r>
        <w:lastRenderedPageBreak/>
        <w:t xml:space="preserve">государственные (муниципальные) органы, включая органы внутренних дел, и </w:t>
      </w:r>
      <w:r>
        <w:rPr>
          <w:spacing w:val="-2"/>
        </w:rPr>
        <w:t>организации.</w:t>
      </w:r>
    </w:p>
    <w:p w:rsidR="0093667C" w:rsidRDefault="001239B4">
      <w:pPr>
        <w:pStyle w:val="a3"/>
        <w:ind w:right="136" w:firstLine="707"/>
      </w:pPr>
      <w:proofErr w:type="gramStart"/>
      <w:r>
        <w:t>В случае представления полного комплекта документов, предусмотренных пунктами 2.19 и 2.20 Правил, и со д</w:t>
      </w:r>
      <w:r>
        <w:t>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</w:t>
      </w:r>
      <w:r>
        <w:t>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</w:t>
      </w:r>
      <w:proofErr w:type="gramEnd"/>
      <w:r>
        <w:t xml:space="preserve"> общего, основного общего и среднего общего образования (далее - </w:t>
      </w:r>
      <w:r>
        <w:rPr>
          <w:spacing w:val="-2"/>
        </w:rPr>
        <w:t>тестирование).</w:t>
      </w:r>
    </w:p>
    <w:p w:rsidR="0093667C" w:rsidRDefault="001239B4">
      <w:pPr>
        <w:pStyle w:val="a3"/>
        <w:ind w:right="139" w:firstLine="707"/>
      </w:pPr>
      <w:proofErr w:type="gramStart"/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</w:t>
      </w:r>
      <w:r>
        <w:t>й), указанному в заявлении о приеме на обучение, и в личный кабинет ЕПГУ (при наличии).</w:t>
      </w:r>
      <w:proofErr w:type="gramEnd"/>
    </w:p>
    <w:p w:rsidR="0093667C" w:rsidRDefault="001239B4">
      <w:pPr>
        <w:pStyle w:val="a3"/>
        <w:ind w:right="134" w:firstLine="707"/>
      </w:pPr>
      <w:proofErr w:type="gramStart"/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</w:t>
      </w:r>
      <w:r>
        <w:t xml:space="preserve">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</w:t>
      </w:r>
      <w:r>
        <w:t xml:space="preserve"> государственных информационных систем субъектов Российской Федерации.</w:t>
      </w:r>
      <w:proofErr w:type="gramEnd"/>
    </w:p>
    <w:p w:rsidR="0093667C" w:rsidRDefault="001239B4">
      <w:pPr>
        <w:pStyle w:val="a3"/>
        <w:ind w:right="137" w:firstLine="707"/>
      </w:pPr>
      <w:proofErr w:type="gramStart"/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</w:t>
      </w:r>
      <w:r>
        <w:t>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</w:t>
      </w:r>
      <w:r>
        <w:t xml:space="preserve"> услуг и (или) функционала (сервисов) региональных государственных информационных систем субъектов</w:t>
      </w:r>
      <w:proofErr w:type="gramEnd"/>
      <w:r>
        <w:t xml:space="preserve"> Российской Федерации (при наличии технической возможности).</w:t>
      </w:r>
    </w:p>
    <w:p w:rsidR="0093667C" w:rsidRDefault="001239B4">
      <w:pPr>
        <w:pStyle w:val="a3"/>
        <w:ind w:right="138" w:firstLine="707"/>
      </w:pPr>
      <w:proofErr w:type="gramStart"/>
      <w:r>
        <w:t>Информация о результатах тестирования и рассмотрения заявления о приеме на обучение ребенка, явля</w:t>
      </w:r>
      <w:r>
        <w:t xml:space="preserve">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</w:t>
      </w:r>
      <w:r>
        <w:t>на обучение, и в личный кабинет ЕПГУ (при наличии).</w:t>
      </w:r>
      <w:proofErr w:type="gramEnd"/>
    </w:p>
    <w:p w:rsidR="0093667C" w:rsidRDefault="001239B4">
      <w:pPr>
        <w:pStyle w:val="a5"/>
        <w:numPr>
          <w:ilvl w:val="1"/>
          <w:numId w:val="1"/>
        </w:numPr>
        <w:tabs>
          <w:tab w:val="left" w:pos="715"/>
        </w:tabs>
        <w:ind w:right="143" w:firstLine="0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</w:t>
      </w:r>
      <w:r>
        <w:rPr>
          <w:sz w:val="24"/>
        </w:rPr>
        <w:t>ения: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989"/>
        </w:tabs>
        <w:spacing w:before="1"/>
        <w:ind w:left="989" w:hanging="138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поступающего;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134"/>
          <w:tab w:val="left" w:pos="1901"/>
          <w:tab w:val="left" w:pos="2681"/>
          <w:tab w:val="left" w:pos="4053"/>
          <w:tab w:val="left" w:pos="4386"/>
          <w:tab w:val="left" w:pos="5127"/>
          <w:tab w:val="left" w:pos="5892"/>
          <w:tab w:val="left" w:pos="6672"/>
          <w:tab w:val="left" w:pos="8103"/>
          <w:tab w:val="left" w:pos="9113"/>
        </w:tabs>
        <w:ind w:right="146" w:firstLine="707"/>
        <w:jc w:val="left"/>
        <w:rPr>
          <w:sz w:val="24"/>
        </w:rPr>
      </w:pPr>
      <w:r>
        <w:rPr>
          <w:spacing w:val="-4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жительства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пребывания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>поступающего;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213"/>
          <w:tab w:val="left" w:pos="2458"/>
          <w:tab w:val="left" w:pos="3189"/>
          <w:tab w:val="left" w:pos="4369"/>
          <w:tab w:val="left" w:pos="5110"/>
          <w:tab w:val="left" w:pos="6333"/>
          <w:tab w:val="left" w:pos="7943"/>
        </w:tabs>
        <w:ind w:right="140" w:firstLine="707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</w:t>
      </w:r>
      <w:proofErr w:type="gramStart"/>
      <w:r>
        <w:rPr>
          <w:spacing w:val="-2"/>
          <w:sz w:val="24"/>
        </w:rPr>
        <w:t>я(</w:t>
      </w:r>
      <w:proofErr w:type="gramEnd"/>
      <w:r>
        <w:rPr>
          <w:spacing w:val="-2"/>
          <w:sz w:val="24"/>
        </w:rPr>
        <w:t>ей)</w:t>
      </w:r>
      <w:r>
        <w:rPr>
          <w:sz w:val="24"/>
        </w:rPr>
        <w:tab/>
      </w:r>
      <w:r>
        <w:rPr>
          <w:spacing w:val="-2"/>
          <w:sz w:val="24"/>
        </w:rPr>
        <w:t>(законного(</w:t>
      </w:r>
      <w:proofErr w:type="spellStart"/>
      <w:r>
        <w:rPr>
          <w:spacing w:val="-2"/>
          <w:sz w:val="24"/>
        </w:rPr>
        <w:t>ых</w:t>
      </w:r>
      <w:proofErr w:type="spellEnd"/>
      <w:r>
        <w:rPr>
          <w:spacing w:val="-2"/>
          <w:sz w:val="24"/>
        </w:rPr>
        <w:t xml:space="preserve">) </w:t>
      </w:r>
      <w:r>
        <w:rPr>
          <w:sz w:val="24"/>
        </w:rPr>
        <w:t>представителя(ей)) ребенка;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141"/>
          <w:tab w:val="left" w:pos="1913"/>
          <w:tab w:val="left" w:pos="2700"/>
          <w:tab w:val="left" w:pos="4079"/>
          <w:tab w:val="left" w:pos="4419"/>
          <w:tab w:val="left" w:pos="5168"/>
          <w:tab w:val="left" w:pos="5940"/>
          <w:tab w:val="left" w:pos="6727"/>
          <w:tab w:val="left" w:pos="8165"/>
        </w:tabs>
        <w:ind w:right="144" w:firstLine="707"/>
        <w:jc w:val="left"/>
        <w:rPr>
          <w:sz w:val="24"/>
        </w:rPr>
      </w:pP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жительства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пребывания</w:t>
      </w:r>
      <w:r>
        <w:rPr>
          <w:sz w:val="24"/>
        </w:rPr>
        <w:tab/>
      </w:r>
      <w:r>
        <w:rPr>
          <w:spacing w:val="-2"/>
          <w:sz w:val="24"/>
        </w:rPr>
        <w:t>родител</w:t>
      </w:r>
      <w:proofErr w:type="gramStart"/>
      <w:r>
        <w:rPr>
          <w:spacing w:val="-2"/>
          <w:sz w:val="24"/>
        </w:rPr>
        <w:t>я(</w:t>
      </w:r>
      <w:proofErr w:type="gramEnd"/>
      <w:r>
        <w:rPr>
          <w:spacing w:val="-2"/>
          <w:sz w:val="24"/>
        </w:rPr>
        <w:t xml:space="preserve">ей)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представителя(ей)) ребенка;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26"/>
        </w:tabs>
        <w:ind w:right="139" w:firstLine="707"/>
        <w:jc w:val="left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почты,</w:t>
      </w:r>
      <w:r>
        <w:rPr>
          <w:spacing w:val="34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33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33"/>
          <w:sz w:val="24"/>
        </w:rPr>
        <w:t xml:space="preserve"> </w:t>
      </w:r>
      <w:r>
        <w:rPr>
          <w:sz w:val="24"/>
        </w:rPr>
        <w:t>(при</w:t>
      </w:r>
      <w:r>
        <w:rPr>
          <w:spacing w:val="3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представителя(ей)) ребенка или поступающего;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приема;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91"/>
        </w:tabs>
        <w:ind w:right="138" w:firstLine="707"/>
        <w:rPr>
          <w:sz w:val="24"/>
        </w:rPr>
      </w:pPr>
      <w:r>
        <w:rPr>
          <w:sz w:val="24"/>
        </w:rPr>
        <w:t xml:space="preserve">о потребности ребенка или поступающего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 программе и (или) в создании специаль</w:t>
      </w:r>
      <w:r>
        <w:rPr>
          <w:sz w:val="24"/>
        </w:rPr>
        <w:t>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</w:t>
      </w:r>
      <w:r>
        <w:rPr>
          <w:sz w:val="24"/>
        </w:rPr>
        <w:t xml:space="preserve">ммой </w:t>
      </w:r>
      <w:r>
        <w:rPr>
          <w:spacing w:val="-2"/>
          <w:sz w:val="24"/>
        </w:rPr>
        <w:t>реабилитации;</w:t>
      </w:r>
    </w:p>
    <w:p w:rsidR="0093667C" w:rsidRDefault="0093667C">
      <w:pPr>
        <w:pStyle w:val="a5"/>
        <w:rPr>
          <w:sz w:val="24"/>
        </w:rPr>
        <w:sectPr w:rsidR="0093667C">
          <w:pgSz w:w="11910" w:h="16840"/>
          <w:pgMar w:top="760" w:right="708" w:bottom="280" w:left="1559" w:header="720" w:footer="720" w:gutter="0"/>
          <w:cols w:space="720"/>
        </w:sectPr>
      </w:pPr>
    </w:p>
    <w:p w:rsidR="0093667C" w:rsidRDefault="001239B4">
      <w:pPr>
        <w:pStyle w:val="a5"/>
        <w:numPr>
          <w:ilvl w:val="2"/>
          <w:numId w:val="1"/>
        </w:numPr>
        <w:tabs>
          <w:tab w:val="left" w:pos="1048"/>
        </w:tabs>
        <w:spacing w:before="72"/>
        <w:ind w:right="140" w:firstLine="707"/>
        <w:rPr>
          <w:sz w:val="24"/>
        </w:rPr>
      </w:pPr>
      <w:r>
        <w:rPr>
          <w:sz w:val="24"/>
        </w:rPr>
        <w:lastRenderedPageBreak/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17"/>
        </w:tabs>
        <w:spacing w:before="1"/>
        <w:ind w:right="139" w:firstLine="707"/>
        <w:rPr>
          <w:sz w:val="24"/>
        </w:rPr>
      </w:pPr>
      <w:r>
        <w:rPr>
          <w:sz w:val="24"/>
        </w:rPr>
        <w:t xml:space="preserve">согласие поступающего, достигшего возраста восемнадцати лет,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36"/>
        </w:tabs>
        <w:ind w:right="140" w:firstLine="707"/>
        <w:rPr>
          <w:sz w:val="24"/>
        </w:rPr>
      </w:pPr>
      <w:r>
        <w:rPr>
          <w:sz w:val="24"/>
        </w:rPr>
        <w:t>язык образования (в случае получения</w:t>
      </w:r>
      <w:r>
        <w:rPr>
          <w:sz w:val="24"/>
        </w:rPr>
        <w:t xml:space="preserve"> образования на родном языке из числа языков народов Российской Федерации или на иностранном языке);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105"/>
        </w:tabs>
        <w:ind w:right="145" w:firstLine="707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</w:t>
      </w:r>
      <w:r>
        <w:rPr>
          <w:sz w:val="24"/>
        </w:rPr>
        <w:t xml:space="preserve"> в том числе русского языка как родного языка);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19"/>
        </w:tabs>
        <w:ind w:right="139" w:firstLine="707"/>
        <w:rPr>
          <w:sz w:val="24"/>
        </w:rPr>
      </w:pPr>
      <w:r>
        <w:rPr>
          <w:sz w:val="24"/>
        </w:rPr>
        <w:t>факт ознакомления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представителя(ей)) ребенка или поступающего с уставом, с лицензией на осуществление образовательной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со свидетельством о государственной аккредитации</w:t>
      </w:r>
      <w:r>
        <w:rPr>
          <w:sz w:val="24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204"/>
        </w:tabs>
        <w:ind w:right="137" w:firstLine="707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представителя(ей)) ребенка или поступающего на обр</w:t>
      </w:r>
      <w:r>
        <w:rPr>
          <w:sz w:val="24"/>
        </w:rPr>
        <w:t>аботку персональных данных.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00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Образец заявления о приеме на обучение размещается МБОУ </w:t>
      </w:r>
      <w:proofErr w:type="spellStart"/>
      <w:r w:rsidR="00B81EB0">
        <w:rPr>
          <w:sz w:val="24"/>
        </w:rPr>
        <w:t>Бошинская</w:t>
      </w:r>
      <w:proofErr w:type="spellEnd"/>
      <w:r w:rsidR="00B81EB0">
        <w:rPr>
          <w:sz w:val="24"/>
        </w:rPr>
        <w:t xml:space="preserve"> </w:t>
      </w:r>
      <w:r>
        <w:rPr>
          <w:sz w:val="24"/>
        </w:rPr>
        <w:t xml:space="preserve">СОШ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своих</w:t>
      </w:r>
      <w:proofErr w:type="gramEnd"/>
      <w:r>
        <w:rPr>
          <w:sz w:val="24"/>
        </w:rPr>
        <w:t xml:space="preserve"> информационном стенде и официальном сайте в сети </w:t>
      </w:r>
      <w:r>
        <w:rPr>
          <w:spacing w:val="-2"/>
          <w:sz w:val="24"/>
        </w:rPr>
        <w:t>Интернет.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691"/>
        </w:tabs>
        <w:ind w:right="137" w:firstLine="0"/>
        <w:jc w:val="both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представитель(и)) ребенка или</w:t>
      </w:r>
      <w:r>
        <w:rPr>
          <w:sz w:val="24"/>
        </w:rPr>
        <w:t xml:space="preserve"> поступающий представляют следующие документы: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252"/>
        </w:tabs>
        <w:ind w:right="140" w:firstLine="707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65"/>
        </w:tabs>
        <w:ind w:right="146" w:firstLine="707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 заявителя;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21"/>
        </w:tabs>
        <w:ind w:right="135" w:firstLine="707"/>
        <w:rPr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</w:t>
      </w:r>
      <w:r w:rsidR="00B81EB0">
        <w:rPr>
          <w:sz w:val="24"/>
        </w:rPr>
        <w:t xml:space="preserve">бразования ребенка в МБОУ </w:t>
      </w:r>
      <w:proofErr w:type="spellStart"/>
      <w:r w:rsidR="00B81EB0">
        <w:rPr>
          <w:sz w:val="24"/>
        </w:rPr>
        <w:t>Бошинская</w:t>
      </w:r>
      <w:proofErr w:type="spellEnd"/>
      <w:r w:rsidR="00B81EB0">
        <w:rPr>
          <w:sz w:val="24"/>
        </w:rPr>
        <w:t xml:space="preserve"> СОШ</w:t>
      </w:r>
      <w:r>
        <w:rPr>
          <w:sz w:val="24"/>
        </w:rPr>
        <w:t xml:space="preserve">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55"/>
        </w:tabs>
        <w:ind w:right="146" w:firstLine="707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 необходимости);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00"/>
        </w:tabs>
        <w:ind w:right="137" w:firstLine="707"/>
        <w:rPr>
          <w:sz w:val="24"/>
        </w:rPr>
      </w:pPr>
      <w:proofErr w:type="gramStart"/>
      <w:r>
        <w:rPr>
          <w:sz w:val="24"/>
        </w:rPr>
        <w:t>копию документа о регистрации ребенка или поступающего по месту жительства или по мес</w:t>
      </w:r>
      <w:r>
        <w:rPr>
          <w:sz w:val="24"/>
        </w:rPr>
        <w:t>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</w:t>
      </w:r>
      <w:r>
        <w:rPr>
          <w:sz w:val="24"/>
        </w:rPr>
        <w:t>ественного приема на обучение по образовательным программам начального общего образования);</w:t>
      </w:r>
      <w:proofErr w:type="gramEnd"/>
    </w:p>
    <w:p w:rsidR="0093667C" w:rsidRDefault="001239B4">
      <w:pPr>
        <w:pStyle w:val="a5"/>
        <w:numPr>
          <w:ilvl w:val="2"/>
          <w:numId w:val="1"/>
        </w:numPr>
        <w:tabs>
          <w:tab w:val="left" w:pos="1086"/>
        </w:tabs>
        <w:ind w:right="145" w:firstLine="707"/>
        <w:rPr>
          <w:sz w:val="24"/>
        </w:rPr>
      </w:pPr>
      <w:r>
        <w:rPr>
          <w:sz w:val="24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копию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</w:t>
      </w:r>
      <w:r>
        <w:rPr>
          <w:sz w:val="24"/>
        </w:rPr>
        <w:t>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93667C" w:rsidRDefault="001239B4">
      <w:pPr>
        <w:pStyle w:val="a3"/>
        <w:ind w:right="134" w:firstLine="707"/>
      </w:pPr>
      <w:r>
        <w:t xml:space="preserve">При посещении МБОУ </w:t>
      </w:r>
      <w:proofErr w:type="spellStart"/>
      <w:r w:rsidR="00B81EB0">
        <w:t>Бошинская</w:t>
      </w:r>
      <w:proofErr w:type="spellEnd"/>
      <w:r w:rsidR="00B81EB0">
        <w:t xml:space="preserve"> </w:t>
      </w:r>
      <w:r>
        <w:t xml:space="preserve">СОШ </w:t>
      </w:r>
      <w:r>
        <w:t>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представитель(и)) ребенка предъя</w:t>
      </w:r>
      <w:r>
        <w:t>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</w:p>
    <w:p w:rsidR="0093667C" w:rsidRDefault="001239B4">
      <w:pPr>
        <w:pStyle w:val="a3"/>
        <w:ind w:right="139" w:firstLine="707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</w:t>
      </w:r>
      <w:r>
        <w:t>б основном общем образовании, выданный в установленном порядке.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14"/>
        </w:tabs>
        <w:spacing w:before="1"/>
        <w:ind w:right="142" w:firstLine="0"/>
        <w:jc w:val="both"/>
        <w:rPr>
          <w:sz w:val="24"/>
        </w:rPr>
      </w:pPr>
      <w:proofErr w:type="gramStart"/>
      <w:r>
        <w:rPr>
          <w:sz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</w:t>
      </w:r>
      <w:r>
        <w:rPr>
          <w:sz w:val="24"/>
        </w:rPr>
        <w:t xml:space="preserve">ом или лицом без гражданства, предъявляет </w:t>
      </w:r>
      <w:r>
        <w:rPr>
          <w:spacing w:val="-2"/>
          <w:sz w:val="24"/>
        </w:rPr>
        <w:t>(предъявляют):</w:t>
      </w:r>
      <w:proofErr w:type="gramEnd"/>
    </w:p>
    <w:p w:rsidR="0093667C" w:rsidRDefault="0093667C">
      <w:pPr>
        <w:pStyle w:val="a5"/>
        <w:rPr>
          <w:sz w:val="24"/>
        </w:rPr>
        <w:sectPr w:rsidR="0093667C">
          <w:pgSz w:w="11910" w:h="16840"/>
          <w:pgMar w:top="760" w:right="708" w:bottom="280" w:left="1559" w:header="720" w:footer="720" w:gutter="0"/>
          <w:cols w:space="720"/>
        </w:sectPr>
      </w:pPr>
    </w:p>
    <w:p w:rsidR="0093667C" w:rsidRDefault="001239B4">
      <w:pPr>
        <w:pStyle w:val="a5"/>
        <w:numPr>
          <w:ilvl w:val="2"/>
          <w:numId w:val="1"/>
        </w:numPr>
        <w:tabs>
          <w:tab w:val="left" w:pos="334"/>
        </w:tabs>
        <w:spacing w:before="72"/>
        <w:ind w:right="144" w:firstLine="0"/>
        <w:rPr>
          <w:sz w:val="24"/>
        </w:rPr>
      </w:pPr>
      <w:r>
        <w:rPr>
          <w:sz w:val="24"/>
        </w:rPr>
        <w:lastRenderedPageBreak/>
        <w:t>копии документов, подтверждающих родство заявителя (заявителей) (или законность представления прав ребенка);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360"/>
        </w:tabs>
        <w:ind w:right="137" w:firstLine="0"/>
        <w:rPr>
          <w:sz w:val="24"/>
        </w:rPr>
      </w:pPr>
      <w:proofErr w:type="gramStart"/>
      <w:r>
        <w:rPr>
          <w:sz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</w:t>
      </w:r>
      <w:r>
        <w:rPr>
          <w:sz w:val="24"/>
        </w:rPr>
        <w:t xml:space="preserve">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</w:t>
      </w:r>
      <w:r>
        <w:rPr>
          <w:sz w:val="24"/>
        </w:rPr>
        <w:t>федеральным</w:t>
      </w:r>
      <w:proofErr w:type="gramEnd"/>
      <w:r>
        <w:rPr>
          <w:sz w:val="24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715"/>
        </w:tabs>
        <w:ind w:right="143" w:firstLine="0"/>
        <w:rPr>
          <w:sz w:val="24"/>
        </w:rPr>
      </w:pPr>
      <w:r>
        <w:rPr>
          <w:sz w:val="24"/>
        </w:rPr>
        <w:t>копии документов, подтверждающих прохождение государст</w:t>
      </w:r>
      <w:r>
        <w:rPr>
          <w:sz w:val="24"/>
        </w:rPr>
        <w:t>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319"/>
        </w:tabs>
        <w:ind w:right="138" w:firstLine="0"/>
        <w:rPr>
          <w:sz w:val="24"/>
        </w:rPr>
      </w:pPr>
      <w:proofErr w:type="gramStart"/>
      <w:r>
        <w:rPr>
          <w:sz w:val="24"/>
        </w:rPr>
        <w:t>копии документов, подтверждающих изучение русского языка ребенком</w:t>
      </w:r>
      <w:r>
        <w:rPr>
          <w:sz w:val="24"/>
        </w:rPr>
        <w:t>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</w:t>
      </w:r>
      <w:r>
        <w:rPr>
          <w:sz w:val="24"/>
        </w:rPr>
        <w:t>и);</w:t>
      </w:r>
      <w:proofErr w:type="gramEnd"/>
    </w:p>
    <w:p w:rsidR="0093667C" w:rsidRDefault="001239B4">
      <w:pPr>
        <w:pStyle w:val="a5"/>
        <w:numPr>
          <w:ilvl w:val="2"/>
          <w:numId w:val="1"/>
        </w:numPr>
        <w:tabs>
          <w:tab w:val="left" w:pos="377"/>
        </w:tabs>
        <w:ind w:right="134" w:firstLine="0"/>
        <w:rPr>
          <w:sz w:val="24"/>
        </w:rPr>
      </w:pPr>
      <w:r>
        <w:rPr>
          <w:sz w:val="24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</w:t>
      </w:r>
      <w:r>
        <w:rPr>
          <w:sz w:val="24"/>
        </w:rPr>
        <w:t xml:space="preserve">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>
        <w:rPr>
          <w:sz w:val="24"/>
        </w:rPr>
        <w:t>для лиц без гражданства: документ, выданный иностра</w:t>
      </w:r>
      <w:r>
        <w:rPr>
          <w:sz w:val="24"/>
        </w:rPr>
        <w:t>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гражданства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на жительство и иные документы, предусмотренные федеральным законом 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rPr>
          <w:sz w:val="24"/>
        </w:rPr>
        <w:t xml:space="preserve"> личность лица без гражданства);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360"/>
        </w:tabs>
        <w:ind w:right="135" w:firstLine="0"/>
        <w:rPr>
          <w:sz w:val="24"/>
        </w:rPr>
      </w:pPr>
      <w:proofErr w:type="gramStart"/>
      <w:r>
        <w:rPr>
          <w:sz w:val="24"/>
        </w:rPr>
        <w:t>копии докумен</w:t>
      </w:r>
      <w:r>
        <w:rPr>
          <w:sz w:val="24"/>
        </w:rPr>
        <w:t>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СНИЛС) (при наличии), а также СНИЛС ребенка, явл</w:t>
      </w:r>
      <w:r>
        <w:rPr>
          <w:sz w:val="24"/>
        </w:rPr>
        <w:t>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93667C" w:rsidRDefault="001239B4">
      <w:pPr>
        <w:pStyle w:val="a5"/>
        <w:numPr>
          <w:ilvl w:val="2"/>
          <w:numId w:val="1"/>
        </w:numPr>
        <w:tabs>
          <w:tab w:val="left" w:pos="422"/>
        </w:tabs>
        <w:spacing w:before="1"/>
        <w:ind w:right="137" w:firstLine="0"/>
        <w:rPr>
          <w:sz w:val="24"/>
        </w:rPr>
      </w:pPr>
      <w:proofErr w:type="gramStart"/>
      <w:r>
        <w:rPr>
          <w:sz w:val="24"/>
        </w:rPr>
        <w:t>медицинское заключение об отсутствии у ребенка, являющегося иностранным гражданином или лицом без гра</w:t>
      </w:r>
      <w:r>
        <w:rPr>
          <w:sz w:val="24"/>
        </w:rPr>
        <w:t>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уполномоченным Правительством Российской Федераций федераль</w:t>
      </w:r>
      <w:r>
        <w:rPr>
          <w:sz w:val="24"/>
        </w:rPr>
        <w:t>ным органом исполнительной власти в соответствии с частью 2 статьи 43 Федерального закона от 21 ноября 2011 г. N</w:t>
      </w:r>
      <w:r>
        <w:rPr>
          <w:spacing w:val="-1"/>
          <w:sz w:val="24"/>
        </w:rPr>
        <w:t xml:space="preserve"> </w:t>
      </w:r>
      <w:r>
        <w:rPr>
          <w:sz w:val="24"/>
        </w:rPr>
        <w:t>323-ФЗ "Об основах охраны здоровья граждан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528"/>
        </w:tabs>
        <w:ind w:right="140" w:firstLine="0"/>
        <w:rPr>
          <w:sz w:val="24"/>
        </w:rPr>
      </w:pPr>
      <w:r>
        <w:rPr>
          <w:sz w:val="24"/>
        </w:rPr>
        <w:t>копии документов, подтверждающих осуществление родителем (законным представ</w:t>
      </w:r>
      <w:r>
        <w:rPr>
          <w:sz w:val="24"/>
        </w:rPr>
        <w:t>ителем) трудовой деятельности (при наличии).</w:t>
      </w:r>
    </w:p>
    <w:p w:rsidR="0093667C" w:rsidRDefault="001239B4">
      <w:pPr>
        <w:pStyle w:val="a3"/>
        <w:ind w:right="137" w:firstLine="707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>
        <w:rPr>
          <w:spacing w:val="-2"/>
        </w:rPr>
        <w:t>язык.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53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Пункт 2.19 Правил не распространяется на иностранных граждан, указанных в подпункте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21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25</w:t>
      </w:r>
      <w:r>
        <w:rPr>
          <w:spacing w:val="40"/>
          <w:sz w:val="24"/>
        </w:rPr>
        <w:t xml:space="preserve"> </w:t>
      </w:r>
      <w:r>
        <w:rPr>
          <w:sz w:val="24"/>
        </w:rPr>
        <w:t>июля</w:t>
      </w:r>
      <w:r>
        <w:rPr>
          <w:spacing w:val="40"/>
          <w:sz w:val="24"/>
        </w:rPr>
        <w:t xml:space="preserve"> </w:t>
      </w:r>
      <w:r>
        <w:rPr>
          <w:sz w:val="24"/>
        </w:rPr>
        <w:t>2002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</w:p>
    <w:p w:rsidR="0093667C" w:rsidRDefault="001239B4">
      <w:pPr>
        <w:pStyle w:val="a3"/>
      </w:pPr>
      <w:r>
        <w:t>№115-ФЗ</w:t>
      </w:r>
      <w:r>
        <w:rPr>
          <w:spacing w:val="-6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Федерации".</w:t>
      </w:r>
    </w:p>
    <w:p w:rsidR="0093667C" w:rsidRDefault="001239B4">
      <w:pPr>
        <w:pStyle w:val="a3"/>
        <w:ind w:right="139" w:firstLine="707"/>
      </w:pPr>
      <w:r>
        <w:t>Иностранные граждане, указанные в абзаце первом настоящего пункта Правил, предъявляют следующие документы:</w:t>
      </w:r>
    </w:p>
    <w:p w:rsidR="0093667C" w:rsidRDefault="0093667C">
      <w:pPr>
        <w:pStyle w:val="a3"/>
        <w:sectPr w:rsidR="0093667C">
          <w:pgSz w:w="11910" w:h="16840"/>
          <w:pgMar w:top="760" w:right="708" w:bottom="280" w:left="1559" w:header="720" w:footer="720" w:gutter="0"/>
          <w:cols w:space="720"/>
        </w:sectPr>
      </w:pPr>
    </w:p>
    <w:p w:rsidR="0093667C" w:rsidRDefault="001239B4">
      <w:pPr>
        <w:pStyle w:val="a5"/>
        <w:numPr>
          <w:ilvl w:val="2"/>
          <w:numId w:val="1"/>
        </w:numPr>
        <w:tabs>
          <w:tab w:val="left" w:pos="281"/>
        </w:tabs>
        <w:spacing w:before="72"/>
        <w:ind w:left="281" w:hanging="138"/>
        <w:jc w:val="left"/>
        <w:rPr>
          <w:sz w:val="24"/>
        </w:rPr>
      </w:pPr>
      <w:r>
        <w:rPr>
          <w:sz w:val="24"/>
        </w:rPr>
        <w:lastRenderedPageBreak/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паспорта;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жительства.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24"/>
        </w:tabs>
        <w:spacing w:before="1"/>
        <w:ind w:right="136" w:firstLine="0"/>
        <w:rPr>
          <w:sz w:val="24"/>
        </w:rPr>
      </w:pPr>
      <w:r>
        <w:rPr>
          <w:sz w:val="24"/>
        </w:rPr>
        <w:t>Пункт</w:t>
      </w:r>
      <w:r>
        <w:rPr>
          <w:spacing w:val="39"/>
          <w:sz w:val="24"/>
        </w:rPr>
        <w:t xml:space="preserve"> </w:t>
      </w:r>
      <w:r>
        <w:rPr>
          <w:sz w:val="24"/>
        </w:rPr>
        <w:t>2.15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абзацы</w:t>
      </w:r>
      <w:r>
        <w:rPr>
          <w:spacing w:val="40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пятый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седьмой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девятый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40"/>
          <w:sz w:val="24"/>
        </w:rPr>
        <w:t xml:space="preserve"> </w:t>
      </w:r>
      <w:r>
        <w:rPr>
          <w:sz w:val="24"/>
        </w:rPr>
        <w:t>2.19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9"/>
          <w:sz w:val="24"/>
        </w:rPr>
        <w:t xml:space="preserve"> </w:t>
      </w:r>
      <w:r>
        <w:rPr>
          <w:sz w:val="24"/>
        </w:rPr>
        <w:t>не распространяются на граждан Республики Беларусь.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17"/>
        </w:tabs>
        <w:ind w:right="144" w:firstLine="0"/>
        <w:rPr>
          <w:sz w:val="24"/>
        </w:rPr>
      </w:pP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основания для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программам.</w:t>
      </w:r>
    </w:p>
    <w:p w:rsidR="0093667C" w:rsidRDefault="001239B4">
      <w:pPr>
        <w:pStyle w:val="a3"/>
        <w:ind w:right="139" w:firstLine="707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2.18 Правил, за исключением копий или оригиналов документов, подтверждающих внеочередное, перво</w:t>
      </w:r>
      <w:r>
        <w:t>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3667C" w:rsidRDefault="001239B4">
      <w:pPr>
        <w:pStyle w:val="a3"/>
        <w:ind w:right="136" w:firstLine="707"/>
      </w:pPr>
      <w:proofErr w:type="gramStart"/>
      <w: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</w:t>
      </w:r>
      <w:r>
        <w:t>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2.19 и 2.20 Правил, за исключением к</w:t>
      </w:r>
      <w:r>
        <w:t xml:space="preserve">опий или оригиналов документов, подтверждение которых в электронном виде </w:t>
      </w:r>
      <w:r>
        <w:rPr>
          <w:spacing w:val="-2"/>
        </w:rPr>
        <w:t>невозможно.</w:t>
      </w:r>
      <w:proofErr w:type="gramEnd"/>
    </w:p>
    <w:p w:rsidR="0093667C" w:rsidRDefault="001239B4">
      <w:pPr>
        <w:pStyle w:val="a5"/>
        <w:numPr>
          <w:ilvl w:val="1"/>
          <w:numId w:val="1"/>
        </w:numPr>
        <w:tabs>
          <w:tab w:val="left" w:pos="765"/>
        </w:tabs>
        <w:ind w:right="139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844"/>
        </w:tabs>
        <w:ind w:right="137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)) ребенка или поступающим, регистрируются в журнале приема заявлений о приеме на обучение в МБОУ </w:t>
      </w:r>
      <w:proofErr w:type="spellStart"/>
      <w:r w:rsidR="00B81EB0">
        <w:rPr>
          <w:sz w:val="24"/>
        </w:rPr>
        <w:t>Бошинская</w:t>
      </w:r>
      <w:proofErr w:type="spellEnd"/>
      <w:r w:rsidR="00B81EB0">
        <w:rPr>
          <w:sz w:val="24"/>
        </w:rPr>
        <w:t xml:space="preserve"> </w:t>
      </w:r>
      <w:r>
        <w:rPr>
          <w:sz w:val="24"/>
        </w:rPr>
        <w:t>СОШ</w:t>
      </w:r>
      <w:r>
        <w:rPr>
          <w:sz w:val="24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 xml:space="preserve">тентификации). Журнал приема заявлений может </w:t>
      </w:r>
      <w:proofErr w:type="gramStart"/>
      <w:r>
        <w:rPr>
          <w:sz w:val="24"/>
        </w:rPr>
        <w:t>вестись</w:t>
      </w:r>
      <w:proofErr w:type="gramEnd"/>
      <w:r>
        <w:rPr>
          <w:sz w:val="24"/>
        </w:rPr>
        <w:t xml:space="preserve"> в том числе в электронном</w:t>
      </w:r>
      <w:r>
        <w:rPr>
          <w:sz w:val="24"/>
        </w:rPr>
        <w:t xml:space="preserve"> виде в региональных государственных информационных системах субъектов Российской 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созданных органами государственной власти субъектов Российской Федерации (при </w:t>
      </w:r>
      <w:r>
        <w:rPr>
          <w:spacing w:val="-2"/>
          <w:sz w:val="24"/>
        </w:rPr>
        <w:t>наличии).</w:t>
      </w:r>
    </w:p>
    <w:p w:rsidR="0093667C" w:rsidRDefault="001239B4">
      <w:pPr>
        <w:pStyle w:val="a3"/>
        <w:ind w:right="137" w:firstLine="707"/>
      </w:pPr>
      <w:r>
        <w:t>При подаче заявления о приеме на обучение через операторов почтовой связи о</w:t>
      </w:r>
      <w:r>
        <w:t xml:space="preserve">бщего пользования или лично в МБОУ </w:t>
      </w:r>
      <w:proofErr w:type="spellStart"/>
      <w:r w:rsidR="00B81EB0">
        <w:t>Бошинская</w:t>
      </w:r>
      <w:proofErr w:type="spellEnd"/>
      <w:r w:rsidR="00B81EB0">
        <w:t xml:space="preserve"> </w:t>
      </w:r>
      <w:r>
        <w:t xml:space="preserve">СОШ </w:t>
      </w:r>
      <w:r>
        <w:t>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</w:t>
      </w:r>
      <w:r>
        <w:t>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</w:t>
      </w:r>
      <w:r>
        <w:t>ме на обучение и перечень представленных при приеме на обучение документов.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804"/>
        </w:tabs>
        <w:ind w:right="138" w:firstLine="0"/>
        <w:jc w:val="both"/>
        <w:rPr>
          <w:sz w:val="24"/>
        </w:rPr>
      </w:pPr>
      <w:r>
        <w:rPr>
          <w:sz w:val="24"/>
        </w:rPr>
        <w:t>МБОУ</w:t>
      </w:r>
      <w:r w:rsidR="00B81EB0">
        <w:rPr>
          <w:sz w:val="24"/>
        </w:rPr>
        <w:t xml:space="preserve"> </w:t>
      </w:r>
      <w:proofErr w:type="spellStart"/>
      <w:r w:rsidR="00B81EB0">
        <w:rPr>
          <w:sz w:val="24"/>
        </w:rPr>
        <w:t>Бошинская</w:t>
      </w:r>
      <w:proofErr w:type="spellEnd"/>
      <w:r>
        <w:rPr>
          <w:sz w:val="24"/>
        </w:rPr>
        <w:t xml:space="preserve"> СОШ </w:t>
      </w:r>
      <w:r>
        <w:rPr>
          <w:sz w:val="24"/>
        </w:rPr>
        <w:t xml:space="preserve">осуществляет обработку полученных </w:t>
      </w:r>
      <w:proofErr w:type="gramStart"/>
      <w:r>
        <w:rPr>
          <w:sz w:val="24"/>
        </w:rPr>
        <w:t>в связи с приемом в общеобразовательную организацию персональных данных поступающих в соответствии с тр</w:t>
      </w:r>
      <w:r>
        <w:rPr>
          <w:sz w:val="24"/>
        </w:rPr>
        <w:t>ебованиями</w:t>
      </w:r>
      <w:proofErr w:type="gramEnd"/>
      <w:r>
        <w:rPr>
          <w:sz w:val="24"/>
        </w:rPr>
        <w:t xml:space="preserve"> законодательства Российской Федерации в области персональных данных.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686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Директор МБОУ </w:t>
      </w:r>
      <w:proofErr w:type="spellStart"/>
      <w:r w:rsidR="00B81EB0">
        <w:rPr>
          <w:sz w:val="24"/>
        </w:rPr>
        <w:t>Бошинская</w:t>
      </w:r>
      <w:proofErr w:type="spellEnd"/>
      <w:r w:rsidR="00B81EB0">
        <w:rPr>
          <w:sz w:val="24"/>
        </w:rPr>
        <w:t xml:space="preserve"> </w:t>
      </w:r>
      <w:r>
        <w:rPr>
          <w:sz w:val="24"/>
        </w:rPr>
        <w:t xml:space="preserve">СОШ </w:t>
      </w:r>
      <w:r>
        <w:rPr>
          <w:sz w:val="24"/>
        </w:rPr>
        <w:t xml:space="preserve">издает распорядительный акт о приеме на обучение ребенка или поступающего в течение 5 рабочих дней после приема заявления о </w:t>
      </w:r>
      <w:r>
        <w:rPr>
          <w:sz w:val="24"/>
        </w:rPr>
        <w:t>приеме на обучение и представленных документов, за исключением случая, предусмотренного пунктом 2.9 Правил.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712"/>
        </w:tabs>
        <w:ind w:right="138" w:firstLine="0"/>
        <w:jc w:val="both"/>
        <w:rPr>
          <w:sz w:val="24"/>
        </w:rPr>
      </w:pPr>
      <w:r>
        <w:rPr>
          <w:sz w:val="24"/>
        </w:rPr>
        <w:t>На каждого ребенка или пос</w:t>
      </w:r>
      <w:r w:rsidR="00B81EB0">
        <w:rPr>
          <w:sz w:val="24"/>
        </w:rPr>
        <w:t xml:space="preserve">тупающего, принятого в МБОУ </w:t>
      </w:r>
      <w:proofErr w:type="spellStart"/>
      <w:r w:rsidR="00B81EB0">
        <w:rPr>
          <w:sz w:val="24"/>
        </w:rPr>
        <w:t>Бошинская</w:t>
      </w:r>
      <w:proofErr w:type="spellEnd"/>
      <w:r w:rsidR="00B81EB0">
        <w:rPr>
          <w:sz w:val="24"/>
        </w:rPr>
        <w:t xml:space="preserve"> СОШ</w:t>
      </w:r>
      <w:r>
        <w:rPr>
          <w:sz w:val="24"/>
        </w:rPr>
        <w:t>, формируется личное дело, в котором хранятся заявление о</w:t>
      </w:r>
      <w:r>
        <w:rPr>
          <w:sz w:val="24"/>
        </w:rPr>
        <w:t xml:space="preserve"> приеме на обучение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)) ребенка или поступающим документы (копии документов).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801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t>При приеме в первый класс в течение учебного года родители (законные представители) обучающегося дополнительно</w:t>
      </w:r>
      <w:r>
        <w:rPr>
          <w:sz w:val="24"/>
        </w:rPr>
        <w:t xml:space="preserve"> представляют личное дело обучающегося, выданное организацией, в котором он обучался ранее.</w:t>
      </w:r>
    </w:p>
    <w:p w:rsidR="0093667C" w:rsidRDefault="0093667C">
      <w:pPr>
        <w:pStyle w:val="a5"/>
        <w:rPr>
          <w:sz w:val="24"/>
        </w:rPr>
        <w:sectPr w:rsidR="0093667C">
          <w:pgSz w:w="11910" w:h="16840"/>
          <w:pgMar w:top="760" w:right="708" w:bottom="280" w:left="1559" w:header="720" w:footer="720" w:gutter="0"/>
          <w:cols w:space="720"/>
        </w:sectPr>
      </w:pPr>
    </w:p>
    <w:p w:rsidR="0093667C" w:rsidRDefault="001239B4">
      <w:pPr>
        <w:pStyle w:val="a5"/>
        <w:numPr>
          <w:ilvl w:val="1"/>
          <w:numId w:val="1"/>
        </w:numPr>
        <w:tabs>
          <w:tab w:val="left" w:pos="784"/>
        </w:tabs>
        <w:spacing w:before="72"/>
        <w:ind w:right="135" w:firstLine="0"/>
        <w:jc w:val="both"/>
        <w:rPr>
          <w:sz w:val="24"/>
        </w:rPr>
      </w:pPr>
      <w:r>
        <w:rPr>
          <w:sz w:val="24"/>
        </w:rPr>
        <w:lastRenderedPageBreak/>
        <w:t>При приеме граждан во второй и последующий классы родители (законные представители) дополнительно к документам, предусмотренным п.2.18 настоящих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</w:t>
      </w:r>
      <w:r>
        <w:rPr>
          <w:sz w:val="24"/>
        </w:rPr>
        <w:t>л, представляют: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17"/>
        </w:tabs>
        <w:spacing w:before="1"/>
        <w:ind w:right="142" w:firstLine="707"/>
        <w:jc w:val="left"/>
        <w:rPr>
          <w:sz w:val="24"/>
        </w:rPr>
      </w:pPr>
      <w:r>
        <w:rPr>
          <w:sz w:val="24"/>
        </w:rPr>
        <w:t xml:space="preserve">личное дело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выданное образовательной организацией, в которой он обучался ранее,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067"/>
        </w:tabs>
        <w:ind w:right="143" w:firstLine="707"/>
        <w:jc w:val="left"/>
        <w:rPr>
          <w:sz w:val="24"/>
        </w:rPr>
      </w:pPr>
      <w:r>
        <w:rPr>
          <w:sz w:val="24"/>
        </w:rPr>
        <w:t>выписку</w:t>
      </w:r>
      <w:r>
        <w:rPr>
          <w:spacing w:val="40"/>
          <w:sz w:val="24"/>
        </w:rPr>
        <w:t xml:space="preserve"> </w:t>
      </w:r>
      <w:r>
        <w:rPr>
          <w:sz w:val="24"/>
        </w:rPr>
        <w:t>(табель)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организации (при переходе в течение учебного года),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136"/>
          <w:tab w:val="left" w:pos="1721"/>
          <w:tab w:val="left" w:pos="2788"/>
          <w:tab w:val="left" w:pos="3597"/>
          <w:tab w:val="left" w:pos="4451"/>
          <w:tab w:val="left" w:pos="5156"/>
          <w:tab w:val="left" w:pos="6866"/>
          <w:tab w:val="left" w:pos="8250"/>
        </w:tabs>
        <w:spacing w:before="2" w:line="237" w:lineRule="auto"/>
        <w:ind w:right="142" w:firstLine="707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4"/>
          <w:sz w:val="24"/>
        </w:rPr>
        <w:t>может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предоставлено</w:t>
      </w:r>
      <w:r>
        <w:rPr>
          <w:sz w:val="24"/>
        </w:rPr>
        <w:tab/>
      </w:r>
      <w:r>
        <w:rPr>
          <w:spacing w:val="-2"/>
          <w:sz w:val="24"/>
        </w:rPr>
        <w:t>портфолио,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содержащее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свидетельства всех достижений учащегося,</w:t>
      </w:r>
    </w:p>
    <w:p w:rsidR="0093667C" w:rsidRDefault="001239B4">
      <w:pPr>
        <w:pStyle w:val="a5"/>
        <w:numPr>
          <w:ilvl w:val="2"/>
          <w:numId w:val="1"/>
        </w:numPr>
        <w:tabs>
          <w:tab w:val="left" w:pos="1143"/>
          <w:tab w:val="left" w:pos="2773"/>
          <w:tab w:val="left" w:pos="3616"/>
          <w:tab w:val="left" w:pos="5278"/>
          <w:tab w:val="left" w:pos="5868"/>
          <w:tab w:val="left" w:pos="7400"/>
          <w:tab w:val="left" w:pos="7727"/>
        </w:tabs>
        <w:spacing w:before="1"/>
        <w:ind w:right="140" w:firstLine="707"/>
        <w:jc w:val="left"/>
        <w:rPr>
          <w:sz w:val="24"/>
        </w:rPr>
      </w:pPr>
      <w:r>
        <w:rPr>
          <w:spacing w:val="-2"/>
          <w:sz w:val="24"/>
        </w:rPr>
        <w:t>медицинскую</w:t>
      </w:r>
      <w:r>
        <w:rPr>
          <w:sz w:val="24"/>
        </w:rPr>
        <w:tab/>
      </w:r>
      <w:r>
        <w:rPr>
          <w:spacing w:val="-2"/>
          <w:sz w:val="24"/>
        </w:rPr>
        <w:t>карту,</w:t>
      </w:r>
      <w:r>
        <w:rPr>
          <w:sz w:val="24"/>
        </w:rPr>
        <w:tab/>
      </w:r>
      <w:r>
        <w:rPr>
          <w:spacing w:val="-2"/>
          <w:sz w:val="24"/>
        </w:rPr>
        <w:t>оформленную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поступлении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образовательную </w:t>
      </w:r>
      <w:r>
        <w:rPr>
          <w:sz w:val="24"/>
        </w:rPr>
        <w:t>организацию, в которой он обучался ранее.</w:t>
      </w:r>
    </w:p>
    <w:p w:rsidR="0093667C" w:rsidRDefault="001239B4">
      <w:pPr>
        <w:pStyle w:val="a5"/>
        <w:numPr>
          <w:ilvl w:val="1"/>
          <w:numId w:val="1"/>
        </w:numPr>
        <w:tabs>
          <w:tab w:val="left" w:pos="684"/>
        </w:tabs>
        <w:ind w:right="135" w:firstLine="0"/>
        <w:jc w:val="both"/>
        <w:rPr>
          <w:sz w:val="24"/>
        </w:rPr>
      </w:pPr>
      <w:proofErr w:type="gramStart"/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</w:t>
      </w:r>
      <w:r>
        <w:rPr>
          <w:sz w:val="24"/>
        </w:rPr>
        <w:t xml:space="preserve"> формы обучения, язык,</w:t>
      </w:r>
      <w:r>
        <w:rPr>
          <w:spacing w:val="80"/>
          <w:sz w:val="24"/>
        </w:rPr>
        <w:t xml:space="preserve"> </w:t>
      </w:r>
      <w:r>
        <w:rPr>
          <w:sz w:val="24"/>
        </w:rPr>
        <w:t>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программ, услуг</w:t>
      </w:r>
      <w:proofErr w:type="gramEnd"/>
      <w:r>
        <w:rPr>
          <w:sz w:val="24"/>
        </w:rPr>
        <w:t xml:space="preserve">, форм получения </w:t>
      </w:r>
      <w:r>
        <w:rPr>
          <w:sz w:val="24"/>
        </w:rPr>
        <w:t>образования, не включённых в Устав.</w:t>
      </w:r>
    </w:p>
    <w:sectPr w:rsidR="0093667C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737B"/>
    <w:multiLevelType w:val="hybridMultilevel"/>
    <w:tmpl w:val="EDDCB944"/>
    <w:lvl w:ilvl="0" w:tplc="DFCAE65E">
      <w:start w:val="1"/>
      <w:numFmt w:val="decimal"/>
      <w:lvlText w:val="%1."/>
      <w:lvlJc w:val="left"/>
      <w:pPr>
        <w:ind w:left="14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45992">
      <w:numFmt w:val="bullet"/>
      <w:lvlText w:val="•"/>
      <w:lvlJc w:val="left"/>
      <w:pPr>
        <w:ind w:left="1189" w:hanging="709"/>
      </w:pPr>
      <w:rPr>
        <w:rFonts w:hint="default"/>
        <w:lang w:val="ru-RU" w:eastAsia="en-US" w:bidi="ar-SA"/>
      </w:rPr>
    </w:lvl>
    <w:lvl w:ilvl="2" w:tplc="9A6227EC">
      <w:numFmt w:val="bullet"/>
      <w:lvlText w:val="•"/>
      <w:lvlJc w:val="left"/>
      <w:pPr>
        <w:ind w:left="2238" w:hanging="709"/>
      </w:pPr>
      <w:rPr>
        <w:rFonts w:hint="default"/>
        <w:lang w:val="ru-RU" w:eastAsia="en-US" w:bidi="ar-SA"/>
      </w:rPr>
    </w:lvl>
    <w:lvl w:ilvl="3" w:tplc="D3504434">
      <w:numFmt w:val="bullet"/>
      <w:lvlText w:val="•"/>
      <w:lvlJc w:val="left"/>
      <w:pPr>
        <w:ind w:left="3287" w:hanging="709"/>
      </w:pPr>
      <w:rPr>
        <w:rFonts w:hint="default"/>
        <w:lang w:val="ru-RU" w:eastAsia="en-US" w:bidi="ar-SA"/>
      </w:rPr>
    </w:lvl>
    <w:lvl w:ilvl="4" w:tplc="EFF427D2">
      <w:numFmt w:val="bullet"/>
      <w:lvlText w:val="•"/>
      <w:lvlJc w:val="left"/>
      <w:pPr>
        <w:ind w:left="4336" w:hanging="709"/>
      </w:pPr>
      <w:rPr>
        <w:rFonts w:hint="default"/>
        <w:lang w:val="ru-RU" w:eastAsia="en-US" w:bidi="ar-SA"/>
      </w:rPr>
    </w:lvl>
    <w:lvl w:ilvl="5" w:tplc="FC4C7C2C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  <w:lvl w:ilvl="6" w:tplc="0D8CFC5E">
      <w:numFmt w:val="bullet"/>
      <w:lvlText w:val="•"/>
      <w:lvlJc w:val="left"/>
      <w:pPr>
        <w:ind w:left="6435" w:hanging="709"/>
      </w:pPr>
      <w:rPr>
        <w:rFonts w:hint="default"/>
        <w:lang w:val="ru-RU" w:eastAsia="en-US" w:bidi="ar-SA"/>
      </w:rPr>
    </w:lvl>
    <w:lvl w:ilvl="7" w:tplc="5082EE66">
      <w:numFmt w:val="bullet"/>
      <w:lvlText w:val="•"/>
      <w:lvlJc w:val="left"/>
      <w:pPr>
        <w:ind w:left="7484" w:hanging="709"/>
      </w:pPr>
      <w:rPr>
        <w:rFonts w:hint="default"/>
        <w:lang w:val="ru-RU" w:eastAsia="en-US" w:bidi="ar-SA"/>
      </w:rPr>
    </w:lvl>
    <w:lvl w:ilvl="8" w:tplc="7026FDDC">
      <w:numFmt w:val="bullet"/>
      <w:lvlText w:val="•"/>
      <w:lvlJc w:val="left"/>
      <w:pPr>
        <w:ind w:left="8533" w:hanging="709"/>
      </w:pPr>
      <w:rPr>
        <w:rFonts w:hint="default"/>
        <w:lang w:val="ru-RU" w:eastAsia="en-US" w:bidi="ar-SA"/>
      </w:rPr>
    </w:lvl>
  </w:abstractNum>
  <w:abstractNum w:abstractNumId="1">
    <w:nsid w:val="69B62DB7"/>
    <w:multiLevelType w:val="multilevel"/>
    <w:tmpl w:val="04C45162"/>
    <w:lvl w:ilvl="0">
      <w:start w:val="1"/>
      <w:numFmt w:val="decimal"/>
      <w:lvlText w:val="%1."/>
      <w:lvlJc w:val="left"/>
      <w:pPr>
        <w:ind w:left="39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667C"/>
    <w:rsid w:val="001239B4"/>
    <w:rsid w:val="00342484"/>
    <w:rsid w:val="003A0428"/>
    <w:rsid w:val="007A1F31"/>
    <w:rsid w:val="0093667C"/>
    <w:rsid w:val="00B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10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9" w:right="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239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9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10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9" w:right="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239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9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7267303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67303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26730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730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Лена</cp:lastModifiedBy>
  <cp:revision>2</cp:revision>
  <dcterms:created xsi:type="dcterms:W3CDTF">2025-06-14T19:03:00Z</dcterms:created>
  <dcterms:modified xsi:type="dcterms:W3CDTF">2025-06-14T19:03:00Z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2025-06-14T00:00:00Z</vt:filetime>
  </property>
  <property fmtid="{D5CDD505-2E9C-101B-9397-08002B2CF9AE}" pid="5" name="Producer">
    <vt:lpwstr>Microsoft® Word 2016</vt:lpwstr>
  </property>
</Properties>
</file>