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199" w:rsidRPr="00727199" w:rsidRDefault="00727199" w:rsidP="007271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7199" w:rsidRDefault="00727199" w:rsidP="00735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7199" w:rsidRPr="00727199" w:rsidRDefault="00735923" w:rsidP="007271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59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9540" cy="9167599"/>
            <wp:effectExtent l="0" t="0" r="0" b="0"/>
            <wp:docPr id="1" name="Рисунок 1" descr="E:\Рабочий стол\скан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скан\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6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199" w:rsidRPr="00727199" w:rsidRDefault="00727199" w:rsidP="007271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7199" w:rsidRPr="00727199" w:rsidRDefault="00727199" w:rsidP="00727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199" w:rsidRDefault="00727199" w:rsidP="00727199">
      <w:pPr>
        <w:pStyle w:val="2"/>
        <w:spacing w:after="0" w:line="240" w:lineRule="auto"/>
        <w:ind w:left="709"/>
        <w:jc w:val="center"/>
        <w:rPr>
          <w:b/>
          <w:sz w:val="28"/>
          <w:szCs w:val="28"/>
        </w:rPr>
      </w:pPr>
    </w:p>
    <w:p w:rsidR="00727199" w:rsidRPr="00727199" w:rsidRDefault="00727199" w:rsidP="00727199">
      <w:pPr>
        <w:pStyle w:val="2"/>
        <w:spacing w:after="0" w:line="240" w:lineRule="auto"/>
        <w:ind w:left="709"/>
        <w:jc w:val="center"/>
        <w:rPr>
          <w:b/>
          <w:sz w:val="28"/>
          <w:szCs w:val="28"/>
        </w:rPr>
      </w:pPr>
      <w:r w:rsidRPr="00727199">
        <w:rPr>
          <w:b/>
          <w:sz w:val="28"/>
          <w:szCs w:val="28"/>
        </w:rPr>
        <w:t>1.ПЛАНИРУЕМЫЕ РЕЗУЛЬТАТЫ ОСВОЕНИЯ КУРСА ИЗОБРАЗИТЕЛЬНОЕ ИСКУССТВО</w:t>
      </w:r>
      <w:r w:rsidRPr="00727199">
        <w:rPr>
          <w:rFonts w:eastAsia="Arial Unicode MS"/>
          <w:b/>
          <w:color w:val="00000A"/>
          <w:kern w:val="1"/>
          <w:sz w:val="28"/>
          <w:szCs w:val="28"/>
          <w:lang w:eastAsia="en-US"/>
        </w:rPr>
        <w:t xml:space="preserve"> ДЛЯ УЧАЩЕГОСЯ С ЗАДЕРЖКОЙ ПСИХИЧЕСКОГО РАЗВИТИЯ (ВАРИАНТ 7.2)</w:t>
      </w:r>
    </w:p>
    <w:p w:rsidR="00727199" w:rsidRPr="00727199" w:rsidRDefault="00727199" w:rsidP="00727199">
      <w:pPr>
        <w:spacing w:after="0" w:line="240" w:lineRule="auto"/>
        <w:rPr>
          <w:rFonts w:ascii="Times New Roman" w:hAnsi="Times New Roman" w:cs="Times New Roman"/>
        </w:rPr>
      </w:pPr>
    </w:p>
    <w:p w:rsidR="00727199" w:rsidRPr="00727199" w:rsidRDefault="00727199" w:rsidP="00727199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A"/>
          <w:kern w:val="1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Самым общим результатом освоения обучающихся с ЗПР должно стать полноценное начальное общее образование, развитие социальных (жизненных) компетенций.</w:t>
      </w:r>
    </w:p>
    <w:p w:rsidR="00727199" w:rsidRPr="00727199" w:rsidRDefault="00727199" w:rsidP="00727199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en-US"/>
        </w:rPr>
      </w:pPr>
      <w:r w:rsidRPr="00727199">
        <w:rPr>
          <w:rFonts w:ascii="Times New Roman" w:hAnsi="Times New Roman" w:cs="Times New Roman"/>
          <w:bCs/>
          <w:color w:val="00000A"/>
          <w:kern w:val="1"/>
          <w:sz w:val="28"/>
          <w:szCs w:val="28"/>
          <w:lang w:eastAsia="en-US"/>
        </w:rPr>
        <w:t>Личностные, метапредметные и предметные результаты</w:t>
      </w:r>
      <w:r w:rsidRPr="00727199">
        <w:rPr>
          <w:rFonts w:ascii="Times New Roman" w:hAnsi="Times New Roman" w:cs="Times New Roman"/>
          <w:color w:val="00000A"/>
          <w:kern w:val="1"/>
          <w:sz w:val="28"/>
          <w:szCs w:val="28"/>
          <w:lang w:eastAsia="en-US"/>
        </w:rPr>
        <w:t xml:space="preserve"> освоения обучающимися с ЗПР адаптированной рабочей программы соответствуют ФГОС НОО.</w:t>
      </w:r>
    </w:p>
    <w:p w:rsidR="00727199" w:rsidRPr="00727199" w:rsidRDefault="00727199" w:rsidP="00727199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Планируемые результаты освоения обучающимися с ЗПР</w:t>
      </w:r>
      <w:r w:rsidRPr="00727199"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  <w:t xml:space="preserve"> адаптированной рабочей программы дополняются результатами освоения программы коррекционной работы.</w:t>
      </w:r>
    </w:p>
    <w:p w:rsidR="00727199" w:rsidRPr="00727199" w:rsidRDefault="00727199" w:rsidP="00727199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en-US"/>
        </w:rPr>
        <w:t>Планируемые результаты освоения обучающимися с задержкой психического развития программы коррекционной работы</w:t>
      </w:r>
    </w:p>
    <w:p w:rsidR="00727199" w:rsidRPr="00727199" w:rsidRDefault="00727199" w:rsidP="0072719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 xml:space="preserve">Результаты освоения программы коррекционной работы отражают сформированности социальных (жизненных) компетенций, </w:t>
      </w:r>
      <w:r w:rsidRPr="00727199"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  <w:lang w:eastAsia="en-US"/>
        </w:rPr>
        <w:t>необходимых для решения практико-ориентированных задач и обеспечивающих становление социальных отношений обучающихся с ЗПР в различных средах</w:t>
      </w:r>
      <w:r w:rsidRPr="0072719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:</w:t>
      </w:r>
    </w:p>
    <w:p w:rsidR="00727199" w:rsidRPr="00727199" w:rsidRDefault="00727199" w:rsidP="00727199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развитие адекватных представлений о собственных возможностях, о насущно необходимом жизнеобеспечении</w:t>
      </w:r>
      <w:r w:rsidRPr="00727199">
        <w:rPr>
          <w:rFonts w:ascii="Times New Roman" w:eastAsia="Arial Unicode MS" w:hAnsi="Times New Roman" w:cs="Times New Roman"/>
          <w:b/>
          <w:bCs/>
          <w:color w:val="00000A"/>
          <w:kern w:val="1"/>
          <w:sz w:val="28"/>
          <w:szCs w:val="28"/>
          <w:lang w:eastAsia="en-US"/>
        </w:rPr>
        <w:t xml:space="preserve">, </w:t>
      </w:r>
      <w:r w:rsidRPr="00727199"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  <w:lang w:eastAsia="en-US"/>
        </w:rPr>
        <w:t>проявляющееся:</w:t>
      </w:r>
    </w:p>
    <w:p w:rsidR="00727199" w:rsidRPr="00727199" w:rsidRDefault="00727199" w:rsidP="00727199">
      <w:pPr>
        <w:tabs>
          <w:tab w:val="left" w:pos="0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в умении различать учебные ситуации, в которых необходима посторонняя помощь для её разрешения, с ситуациями, в которых решение можно найти самому;</w:t>
      </w:r>
    </w:p>
    <w:p w:rsidR="00727199" w:rsidRPr="00727199" w:rsidRDefault="00727199" w:rsidP="00727199">
      <w:pPr>
        <w:tabs>
          <w:tab w:val="left" w:pos="0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в умении обратиться к учителю при затруднениях в учебном процессе, сформулировать запрос о специальной помощи;</w:t>
      </w:r>
    </w:p>
    <w:p w:rsidR="00727199" w:rsidRPr="00727199" w:rsidRDefault="00727199" w:rsidP="00727199">
      <w:pPr>
        <w:tabs>
          <w:tab w:val="left" w:pos="0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в умении использовать помощь взрослого для разрешения затруднения, давать адекватную обратную связь учителю: понимаю или не понимаю;</w:t>
      </w:r>
    </w:p>
    <w:p w:rsidR="00727199" w:rsidRPr="00727199" w:rsidRDefault="00727199" w:rsidP="00727199">
      <w:pPr>
        <w:tabs>
          <w:tab w:val="left" w:pos="0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A"/>
          <w:kern w:val="1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в умении написать при необходимости сообщение, правильно выбрать адресата (близкого человека), корректно и точно сформулировать возникшую проблему.</w:t>
      </w:r>
    </w:p>
    <w:p w:rsidR="00727199" w:rsidRPr="00727199" w:rsidRDefault="00727199" w:rsidP="007271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  <w:lang w:eastAsia="en-US"/>
        </w:rPr>
        <w:t>овладение социально-бытовыми умениями, используемыми в повседневной жизни,</w:t>
      </w:r>
      <w:r w:rsidRPr="00727199">
        <w:rPr>
          <w:rFonts w:ascii="Times New Roman" w:eastAsia="Arial Unicode MS" w:hAnsi="Times New Roman" w:cs="Times New Roman"/>
          <w:b/>
          <w:bCs/>
          <w:color w:val="00000A"/>
          <w:kern w:val="1"/>
          <w:sz w:val="28"/>
          <w:szCs w:val="28"/>
          <w:lang w:eastAsia="en-US"/>
        </w:rPr>
        <w:t xml:space="preserve"> </w:t>
      </w:r>
      <w:r w:rsidRPr="00727199"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  <w:lang w:eastAsia="en-US"/>
        </w:rPr>
        <w:t>проявляющееся</w:t>
      </w:r>
      <w:r w:rsidRPr="00727199">
        <w:rPr>
          <w:rFonts w:ascii="Times New Roman" w:eastAsia="Arial Unicode MS" w:hAnsi="Times New Roman" w:cs="Times New Roman"/>
          <w:b/>
          <w:bCs/>
          <w:color w:val="00000A"/>
          <w:kern w:val="1"/>
          <w:sz w:val="28"/>
          <w:szCs w:val="28"/>
          <w:lang w:eastAsia="en-US"/>
        </w:rPr>
        <w:t>:</w:t>
      </w:r>
    </w:p>
    <w:p w:rsidR="00727199" w:rsidRPr="00727199" w:rsidRDefault="00727199" w:rsidP="0072719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</w:t>
      </w:r>
    </w:p>
    <w:p w:rsidR="00727199" w:rsidRPr="00727199" w:rsidRDefault="00727199" w:rsidP="0072719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в умении включаться в разнообразные повседневные дела, принимать посильное участие;</w:t>
      </w:r>
    </w:p>
    <w:p w:rsidR="00727199" w:rsidRPr="00727199" w:rsidRDefault="00727199" w:rsidP="0072719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в 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</w:t>
      </w:r>
    </w:p>
    <w:p w:rsidR="00727199" w:rsidRPr="00727199" w:rsidRDefault="00727199" w:rsidP="00727199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в умении ориентироваться в пространстве школы и просить помощи в случае затруднений, ориентироваться в расписании занятий;</w:t>
      </w:r>
    </w:p>
    <w:p w:rsidR="00727199" w:rsidRPr="00727199" w:rsidRDefault="00727199" w:rsidP="00727199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в умении включаться в разнообразные повседневные школьные дела, принимать посильное участие, брать на себя ответственность;</w:t>
      </w:r>
    </w:p>
    <w:p w:rsidR="00727199" w:rsidRPr="00727199" w:rsidRDefault="00727199" w:rsidP="0072719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в стремлении участвовать в подготовке и проведении праздников дома и в школе.</w:t>
      </w:r>
    </w:p>
    <w:p w:rsidR="00727199" w:rsidRPr="00727199" w:rsidRDefault="00727199" w:rsidP="00727199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lastRenderedPageBreak/>
        <w:t>овладение навыками коммуникации и принятыми ритуалами социального взаимодействия</w:t>
      </w:r>
      <w:r w:rsidRPr="00727199"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  <w:lang w:eastAsia="en-US"/>
        </w:rPr>
        <w:t>, проявляющееся:</w:t>
      </w:r>
    </w:p>
    <w:p w:rsidR="00727199" w:rsidRPr="00727199" w:rsidRDefault="00727199" w:rsidP="0072719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в расширении знаний правил коммуникации;</w:t>
      </w:r>
    </w:p>
    <w:p w:rsidR="00727199" w:rsidRPr="00727199" w:rsidRDefault="00727199" w:rsidP="00727199">
      <w:pPr>
        <w:tabs>
          <w:tab w:val="left" w:pos="0"/>
          <w:tab w:val="left" w:pos="993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в расширении и обогащении опыта коммуникации ребёнка в ближнем и дальнем окружении, расширении круга ситуаций, в которых обучающийся может использовать коммуникацию как средство достижения цели;</w:t>
      </w:r>
    </w:p>
    <w:p w:rsidR="00727199" w:rsidRPr="00727199" w:rsidRDefault="00727199" w:rsidP="0072719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 xml:space="preserve">в умении решать актуальные школьные и житейские задачи, используя коммуникацию как средство достижения цели (вербальную, невербальную); </w:t>
      </w:r>
    </w:p>
    <w:p w:rsidR="00727199" w:rsidRPr="00727199" w:rsidRDefault="00727199" w:rsidP="00727199">
      <w:pPr>
        <w:tabs>
          <w:tab w:val="left" w:pos="0"/>
          <w:tab w:val="left" w:pos="993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в умении начать и поддержать разговор, задать вопрос, выразить свои намерения, просьбу, пожелание, опасения, завершить разговор;</w:t>
      </w:r>
    </w:p>
    <w:p w:rsidR="00727199" w:rsidRPr="00727199" w:rsidRDefault="00727199" w:rsidP="00727199">
      <w:pPr>
        <w:tabs>
          <w:tab w:val="left" w:pos="0"/>
          <w:tab w:val="left" w:pos="993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в умении корректно выразить отказ и недовольство, благодарность, сочувствие и т.д.;</w:t>
      </w:r>
    </w:p>
    <w:p w:rsidR="00727199" w:rsidRPr="00727199" w:rsidRDefault="00727199" w:rsidP="00727199">
      <w:pPr>
        <w:tabs>
          <w:tab w:val="left" w:pos="0"/>
          <w:tab w:val="left" w:pos="993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в умении получать и уточнять информацию от собеседника;</w:t>
      </w:r>
    </w:p>
    <w:p w:rsidR="00727199" w:rsidRPr="00727199" w:rsidRDefault="00727199" w:rsidP="00727199">
      <w:pPr>
        <w:tabs>
          <w:tab w:val="left" w:pos="0"/>
          <w:tab w:val="left" w:pos="993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в освоении культурных форм выражения своих чувств.</w:t>
      </w:r>
    </w:p>
    <w:p w:rsidR="00727199" w:rsidRPr="00727199" w:rsidRDefault="00727199" w:rsidP="00727199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способность к осмыслению и дифференциации картины мира, ее пространственно-временной организации, проявляющаяся:</w:t>
      </w:r>
    </w:p>
    <w:p w:rsidR="00727199" w:rsidRPr="00727199" w:rsidRDefault="00727199" w:rsidP="0072719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</w:t>
      </w:r>
    </w:p>
    <w:p w:rsidR="00727199" w:rsidRPr="00727199" w:rsidRDefault="00727199" w:rsidP="0072719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</w:t>
      </w:r>
    </w:p>
    <w:p w:rsidR="00727199" w:rsidRPr="00727199" w:rsidRDefault="00727199" w:rsidP="0072719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в расширении и накоплении знакомых и разнообразно освоенных мест за пределами дома и школы: двора, дачи, леса, парка, речки, городских и загородных достопримечательностей и других.</w:t>
      </w:r>
    </w:p>
    <w:p w:rsidR="00727199" w:rsidRPr="00727199" w:rsidRDefault="00727199" w:rsidP="0072719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в расширении представлений о целостной и подробной картине мира, упорядоченной в пространстве и времени, адекватных возрасту ребёнка;</w:t>
      </w:r>
    </w:p>
    <w:p w:rsidR="00727199" w:rsidRPr="00727199" w:rsidRDefault="00727199" w:rsidP="0072719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в умении накапливать личные впечатления, связанные с явлениями окружающего мира;</w:t>
      </w:r>
    </w:p>
    <w:p w:rsidR="00727199" w:rsidRPr="00727199" w:rsidRDefault="00727199" w:rsidP="0072719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в умении устанавливать взаимосвязь между природным порядком и ходом собственной жизни в семье и в школе;</w:t>
      </w:r>
    </w:p>
    <w:p w:rsidR="00727199" w:rsidRPr="00727199" w:rsidRDefault="00727199" w:rsidP="0072719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в умении устанавливать взаимосвязь общественного порядка и уклада собственной жизни в семье и в школе, соответствовать этому порядку.</w:t>
      </w:r>
    </w:p>
    <w:p w:rsidR="00727199" w:rsidRPr="00727199" w:rsidRDefault="00727199" w:rsidP="0072719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в развитии любознательности, наблюдательности, способности замечать новое, задавать вопросы;</w:t>
      </w:r>
    </w:p>
    <w:p w:rsidR="00727199" w:rsidRPr="00727199" w:rsidRDefault="00727199" w:rsidP="0072719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в развитии активности во взаимодействии с миром, понимании собственной результативности;</w:t>
      </w:r>
    </w:p>
    <w:p w:rsidR="00727199" w:rsidRPr="00727199" w:rsidRDefault="00727199" w:rsidP="0072719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в накоплении опыта освоения нового при помощи экскурсий и путешествий;</w:t>
      </w:r>
    </w:p>
    <w:p w:rsidR="00727199" w:rsidRPr="00727199" w:rsidRDefault="00727199" w:rsidP="0072719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в умении передать свои впечатления, соображения, умозаключения так, чтобы быть понятым другим человеком;</w:t>
      </w:r>
    </w:p>
    <w:p w:rsidR="00727199" w:rsidRPr="00727199" w:rsidRDefault="00727199" w:rsidP="0072719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в умении принимать и включать в свой личный опыт жизненный опыт других людей;</w:t>
      </w:r>
    </w:p>
    <w:p w:rsidR="00727199" w:rsidRPr="00727199" w:rsidRDefault="00727199" w:rsidP="0072719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в способности взаимодействовать с другими людьми, умении делиться своими воспоминаниями, впечатлениями и планами.</w:t>
      </w:r>
    </w:p>
    <w:p w:rsidR="00727199" w:rsidRPr="00727199" w:rsidRDefault="00727199" w:rsidP="00727199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способность к осмыслению социального окружения, своего места в нем, принятие соответствующих возрасту ценностей и социальных ролей</w:t>
      </w:r>
      <w:r w:rsidRPr="00727199"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  <w:lang w:eastAsia="en-US"/>
        </w:rPr>
        <w:t>,</w:t>
      </w:r>
      <w:r w:rsidRPr="00727199">
        <w:rPr>
          <w:rFonts w:ascii="Times New Roman" w:eastAsia="Arial Unicode MS" w:hAnsi="Times New Roman" w:cs="Times New Roman"/>
          <w:b/>
          <w:bCs/>
          <w:color w:val="00000A"/>
          <w:kern w:val="1"/>
          <w:sz w:val="28"/>
          <w:szCs w:val="28"/>
          <w:lang w:eastAsia="en-US"/>
        </w:rPr>
        <w:t xml:space="preserve"> </w:t>
      </w:r>
      <w:r w:rsidRPr="00727199"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  <w:lang w:eastAsia="en-US"/>
        </w:rPr>
        <w:t>проявляющаяся:</w:t>
      </w:r>
    </w:p>
    <w:p w:rsidR="00727199" w:rsidRPr="00727199" w:rsidRDefault="00727199" w:rsidP="0072719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lastRenderedPageBreak/>
        <w:t>в 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</w:t>
      </w:r>
    </w:p>
    <w:p w:rsidR="00727199" w:rsidRPr="00727199" w:rsidRDefault="00727199" w:rsidP="0072719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в освоение необходимых социальных ритуалов, умении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</w:r>
    </w:p>
    <w:p w:rsidR="00727199" w:rsidRPr="00727199" w:rsidRDefault="00727199" w:rsidP="0072719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в освоении возможностей и допустимых границ социальных контактов, выработки адекватной дистанции в зависимости от ситуации общения;</w:t>
      </w:r>
    </w:p>
    <w:p w:rsidR="00727199" w:rsidRPr="00727199" w:rsidRDefault="00727199" w:rsidP="0072719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в умении проявлять инициативу, корректно устанавливать и ограничивать контакт;</w:t>
      </w:r>
    </w:p>
    <w:p w:rsidR="00727199" w:rsidRPr="00727199" w:rsidRDefault="00727199" w:rsidP="0072719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в умении не быть назойливым в своих просьбах и требованиях, быть благодарным за проявление внимания и оказание помощи;</w:t>
      </w:r>
    </w:p>
    <w:p w:rsidR="00727199" w:rsidRPr="00727199" w:rsidRDefault="00727199" w:rsidP="0072719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в умении применять формы выражения своих чувств соответственно ситуации социального контакта.</w:t>
      </w:r>
    </w:p>
    <w:p w:rsidR="00727199" w:rsidRPr="00727199" w:rsidRDefault="00727199" w:rsidP="0072719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Результаты специальной поддержки освоения программы должны отражать:</w:t>
      </w:r>
    </w:p>
    <w:p w:rsidR="00727199" w:rsidRPr="00727199" w:rsidRDefault="00727199" w:rsidP="0072719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способность усваивать новый учебный материал, адекватно включаться в классные занятия и соответствовать общему темпу занятий;</w:t>
      </w:r>
    </w:p>
    <w:p w:rsidR="00727199" w:rsidRPr="00727199" w:rsidRDefault="00727199" w:rsidP="0072719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 xml:space="preserve">способность использовать речевые возможности на уроках при ответах и в других ситуациях общения, </w:t>
      </w:r>
      <w:r w:rsidRPr="00727199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en-US"/>
        </w:rPr>
        <w:t>умение передавать свои впечатления, умозаключения так, чтобы быть понятым другим человеком,</w:t>
      </w:r>
      <w:r w:rsidRPr="0072719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 xml:space="preserve"> умение задавать вопросы;</w:t>
      </w:r>
    </w:p>
    <w:p w:rsidR="00727199" w:rsidRPr="00727199" w:rsidRDefault="00727199" w:rsidP="0072719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 xml:space="preserve">способность к </w:t>
      </w:r>
      <w:r w:rsidRPr="00727199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en-US"/>
        </w:rPr>
        <w:t>наблюдательности, умение замечать новое;</w:t>
      </w:r>
    </w:p>
    <w:p w:rsidR="00727199" w:rsidRPr="00727199" w:rsidRDefault="00727199" w:rsidP="0072719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овладение эффективными способами учебно-познавательной и предметно-практической деятельности;</w:t>
      </w:r>
    </w:p>
    <w:p w:rsidR="00727199" w:rsidRPr="00727199" w:rsidRDefault="00727199" w:rsidP="0072719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стремление к активности и самостоятельности в разных видах предметно-практической деятельности;</w:t>
      </w:r>
    </w:p>
    <w:p w:rsidR="00727199" w:rsidRPr="00727199" w:rsidRDefault="00727199" w:rsidP="0072719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осуществлять словесный отчет о процессе и результатах деятельности; оценивать процесс и результат деятельности;</w:t>
      </w:r>
    </w:p>
    <w:p w:rsidR="00727199" w:rsidRPr="00727199" w:rsidRDefault="00727199" w:rsidP="00727199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863E2D" w:rsidRDefault="00863E2D" w:rsidP="00727199">
      <w:pPr>
        <w:tabs>
          <w:tab w:val="left" w:pos="1080"/>
        </w:tabs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b/>
          <w:i/>
          <w:color w:val="00000A"/>
          <w:kern w:val="28"/>
          <w:sz w:val="28"/>
          <w:szCs w:val="28"/>
          <w:lang w:eastAsia="en-US"/>
        </w:rPr>
      </w:pPr>
    </w:p>
    <w:p w:rsidR="00727199" w:rsidRPr="00727199" w:rsidRDefault="00727199" w:rsidP="00727199">
      <w:pPr>
        <w:tabs>
          <w:tab w:val="left" w:pos="1080"/>
        </w:tabs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i/>
          <w:color w:val="00000A"/>
          <w:kern w:val="28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b/>
          <w:i/>
          <w:color w:val="00000A"/>
          <w:kern w:val="28"/>
          <w:sz w:val="28"/>
          <w:szCs w:val="28"/>
          <w:lang w:eastAsia="en-US"/>
        </w:rPr>
        <w:t>Изобразительное искусство:</w:t>
      </w:r>
    </w:p>
    <w:p w:rsidR="00727199" w:rsidRPr="00727199" w:rsidRDefault="00727199" w:rsidP="00727199">
      <w:pPr>
        <w:numPr>
          <w:ilvl w:val="0"/>
          <w:numId w:val="4"/>
        </w:numPr>
        <w:tabs>
          <w:tab w:val="left" w:pos="1080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eastAsia="Arial Unicode MS" w:hAnsi="Times New Roman" w:cs="Times New Roman"/>
          <w:bCs/>
          <w:color w:val="000000"/>
          <w:kern w:val="28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color w:val="00000A"/>
          <w:kern w:val="28"/>
          <w:sz w:val="28"/>
          <w:szCs w:val="28"/>
          <w:lang w:eastAsia="en-US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727199" w:rsidRPr="00727199" w:rsidRDefault="00727199" w:rsidP="00727199">
      <w:pPr>
        <w:numPr>
          <w:ilvl w:val="0"/>
          <w:numId w:val="4"/>
        </w:numPr>
        <w:tabs>
          <w:tab w:val="left" w:pos="1080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eastAsia="Arial Unicode MS" w:hAnsi="Times New Roman" w:cs="Times New Roman"/>
          <w:color w:val="00000A"/>
          <w:kern w:val="28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bCs/>
          <w:color w:val="000000"/>
          <w:kern w:val="28"/>
          <w:sz w:val="28"/>
          <w:szCs w:val="28"/>
          <w:lang w:eastAsia="en-US"/>
        </w:rPr>
        <w:t>развитие эстетических 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эмоционально-эстетического отношения к произведениям искусства;</w:t>
      </w:r>
    </w:p>
    <w:p w:rsidR="00727199" w:rsidRPr="00C97912" w:rsidRDefault="00727199" w:rsidP="00727199">
      <w:pPr>
        <w:numPr>
          <w:ilvl w:val="0"/>
          <w:numId w:val="4"/>
        </w:numPr>
        <w:tabs>
          <w:tab w:val="left" w:pos="1080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eastAsia="Arial Unicode MS" w:hAnsi="Times New Roman" w:cs="Times New Roman"/>
          <w:color w:val="00000A"/>
          <w:kern w:val="28"/>
          <w:sz w:val="28"/>
          <w:szCs w:val="28"/>
          <w:lang w:eastAsia="en-US"/>
        </w:rPr>
      </w:pPr>
      <w:r w:rsidRPr="00727199">
        <w:rPr>
          <w:rFonts w:ascii="Times New Roman" w:eastAsia="Arial Unicode MS" w:hAnsi="Times New Roman" w:cs="Times New Roman"/>
          <w:color w:val="00000A"/>
          <w:kern w:val="28"/>
          <w:sz w:val="28"/>
          <w:szCs w:val="28"/>
          <w:lang w:eastAsia="en-US"/>
        </w:rPr>
        <w:t xml:space="preserve">овладение элементарными практическими умениями и навыками в различных видах художественной деятельности </w:t>
      </w:r>
      <w:r w:rsidRPr="00727199">
        <w:rPr>
          <w:rFonts w:ascii="Times New Roman" w:eastAsia="Arial Unicode MS" w:hAnsi="Times New Roman" w:cs="Times New Roman"/>
          <w:bCs/>
          <w:color w:val="000000"/>
          <w:kern w:val="28"/>
          <w:sz w:val="28"/>
          <w:szCs w:val="28"/>
          <w:lang w:eastAsia="en-US"/>
        </w:rPr>
        <w:t>(изобразительного, декоративно-</w:t>
      </w:r>
      <w:r w:rsidRPr="00C97912">
        <w:rPr>
          <w:rFonts w:ascii="Times New Roman" w:eastAsia="Arial Unicode MS" w:hAnsi="Times New Roman" w:cs="Times New Roman"/>
          <w:bCs/>
          <w:color w:val="000000"/>
          <w:kern w:val="28"/>
          <w:sz w:val="28"/>
          <w:szCs w:val="28"/>
          <w:lang w:eastAsia="en-US"/>
        </w:rPr>
        <w:t>прикладного и народного искусства, скульптуры, дизайна и др.);</w:t>
      </w:r>
    </w:p>
    <w:p w:rsidR="00727199" w:rsidRPr="00C97912" w:rsidRDefault="00727199" w:rsidP="00727199">
      <w:pPr>
        <w:numPr>
          <w:ilvl w:val="0"/>
          <w:numId w:val="4"/>
        </w:numPr>
        <w:tabs>
          <w:tab w:val="left" w:pos="1080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eastAsia="Arial Unicode MS" w:hAnsi="Times New Roman" w:cs="Times New Roman"/>
          <w:bCs/>
          <w:color w:val="000000"/>
          <w:kern w:val="28"/>
          <w:sz w:val="28"/>
          <w:szCs w:val="28"/>
          <w:lang w:eastAsia="en-US"/>
        </w:rPr>
      </w:pPr>
      <w:r w:rsidRPr="00C97912">
        <w:rPr>
          <w:rFonts w:ascii="Times New Roman" w:eastAsia="Arial Unicode MS" w:hAnsi="Times New Roman" w:cs="Times New Roman"/>
          <w:color w:val="00000A"/>
          <w:kern w:val="28"/>
          <w:sz w:val="28"/>
          <w:szCs w:val="28"/>
          <w:lang w:eastAsia="en-US"/>
        </w:rPr>
        <w:lastRenderedPageBreak/>
        <w:t>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</w:p>
    <w:p w:rsidR="00727199" w:rsidRPr="00727199" w:rsidRDefault="00727199" w:rsidP="00727199">
      <w:pPr>
        <w:numPr>
          <w:ilvl w:val="0"/>
          <w:numId w:val="4"/>
        </w:numPr>
        <w:tabs>
          <w:tab w:val="left" w:pos="1080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eastAsia="Arial Unicode MS" w:hAnsi="Times New Roman" w:cs="Times New Roman"/>
          <w:b/>
          <w:color w:val="00000A"/>
          <w:kern w:val="28"/>
          <w:sz w:val="28"/>
          <w:szCs w:val="28"/>
          <w:lang w:eastAsia="en-US"/>
        </w:rPr>
      </w:pPr>
      <w:r w:rsidRPr="00C97912">
        <w:rPr>
          <w:rFonts w:ascii="Times New Roman" w:eastAsia="Arial Unicode MS" w:hAnsi="Times New Roman" w:cs="Times New Roman"/>
          <w:bCs/>
          <w:color w:val="000000"/>
          <w:kern w:val="28"/>
          <w:sz w:val="28"/>
          <w:szCs w:val="28"/>
          <w:lang w:eastAsia="en-US"/>
        </w:rPr>
        <w:t>овладение практическими умениями самовыражения средствами изобразительного</w:t>
      </w:r>
      <w:r w:rsidRPr="00727199">
        <w:rPr>
          <w:rFonts w:ascii="Times New Roman" w:eastAsia="Arial Unicode MS" w:hAnsi="Times New Roman" w:cs="Times New Roman"/>
          <w:bCs/>
          <w:color w:val="000000"/>
          <w:kern w:val="28"/>
          <w:sz w:val="28"/>
          <w:szCs w:val="28"/>
          <w:lang w:eastAsia="en-US"/>
        </w:rPr>
        <w:t xml:space="preserve"> искусства</w:t>
      </w:r>
      <w:r w:rsidRPr="00727199">
        <w:rPr>
          <w:rFonts w:ascii="Times New Roman" w:eastAsia="Arial Unicode MS" w:hAnsi="Times New Roman" w:cs="Times New Roman"/>
          <w:color w:val="00000A"/>
          <w:kern w:val="28"/>
          <w:sz w:val="28"/>
          <w:szCs w:val="28"/>
          <w:lang w:eastAsia="en-US"/>
        </w:rPr>
        <w:t xml:space="preserve">.  </w:t>
      </w:r>
    </w:p>
    <w:p w:rsidR="00727199" w:rsidRPr="00727199" w:rsidRDefault="00727199" w:rsidP="00727199">
      <w:pPr>
        <w:pStyle w:val="4"/>
        <w:jc w:val="both"/>
        <w:rPr>
          <w:b/>
          <w:sz w:val="28"/>
          <w:szCs w:val="28"/>
        </w:rPr>
      </w:pPr>
      <w:r w:rsidRPr="00727199">
        <w:rPr>
          <w:b/>
          <w:sz w:val="28"/>
          <w:szCs w:val="28"/>
        </w:rPr>
        <w:t>Восприятие искусства и виды художественной деятельности</w:t>
      </w:r>
      <w:r w:rsidR="00265B72">
        <w:rPr>
          <w:b/>
          <w:sz w:val="28"/>
          <w:szCs w:val="28"/>
        </w:rPr>
        <w:t>.</w:t>
      </w:r>
    </w:p>
    <w:p w:rsidR="00727199" w:rsidRPr="00727199" w:rsidRDefault="00E740DE" w:rsidP="00727199">
      <w:pPr>
        <w:pStyle w:val="ad"/>
        <w:spacing w:line="240" w:lineRule="auto"/>
        <w:ind w:firstLine="709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Ученик</w:t>
      </w:r>
      <w:r w:rsidR="00727199" w:rsidRPr="00727199">
        <w:rPr>
          <w:rFonts w:ascii="Times New Roman" w:hAnsi="Times New Roman"/>
          <w:b/>
          <w:color w:val="auto"/>
          <w:sz w:val="28"/>
          <w:szCs w:val="28"/>
        </w:rPr>
        <w:t xml:space="preserve"> научится:</w:t>
      </w:r>
    </w:p>
    <w:p w:rsidR="00727199" w:rsidRPr="00727199" w:rsidRDefault="00727199" w:rsidP="00727199">
      <w:pPr>
        <w:pStyle w:val="21"/>
        <w:spacing w:line="240" w:lineRule="auto"/>
        <w:ind w:firstLine="709"/>
        <w:rPr>
          <w:szCs w:val="28"/>
        </w:rPr>
      </w:pPr>
      <w:r w:rsidRPr="00727199">
        <w:rPr>
          <w:spacing w:val="2"/>
          <w:szCs w:val="28"/>
        </w:rPr>
        <w:t xml:space="preserve">различать основные виды художественной деятельности </w:t>
      </w:r>
      <w:r w:rsidRPr="00727199">
        <w:rPr>
          <w:szCs w:val="28"/>
        </w:rPr>
        <w:t>(рисунок, живопись, скульптура, художественное конструирование и дизайн, декоративно­прикладное искусство) и участвовать в художественно­творческой деятельности, используя различные художественные материалы и приемы работы с ними для передачи собственного замысла;</w:t>
      </w:r>
    </w:p>
    <w:p w:rsidR="00727199" w:rsidRPr="00727199" w:rsidRDefault="00727199" w:rsidP="00727199">
      <w:pPr>
        <w:pStyle w:val="21"/>
        <w:spacing w:line="240" w:lineRule="auto"/>
        <w:ind w:firstLine="709"/>
        <w:rPr>
          <w:szCs w:val="28"/>
        </w:rPr>
      </w:pPr>
      <w:r w:rsidRPr="00727199">
        <w:rPr>
          <w:spacing w:val="2"/>
          <w:szCs w:val="28"/>
        </w:rPr>
        <w:t>различать основные виды и жанры пластических ис</w:t>
      </w:r>
      <w:r w:rsidRPr="00727199">
        <w:rPr>
          <w:szCs w:val="28"/>
        </w:rPr>
        <w:t>кусств, понимать их специфику;</w:t>
      </w:r>
    </w:p>
    <w:p w:rsidR="00727199" w:rsidRPr="00727199" w:rsidRDefault="00727199" w:rsidP="00727199">
      <w:pPr>
        <w:pStyle w:val="21"/>
        <w:spacing w:line="240" w:lineRule="auto"/>
        <w:ind w:firstLine="709"/>
        <w:rPr>
          <w:spacing w:val="-2"/>
          <w:szCs w:val="28"/>
        </w:rPr>
      </w:pPr>
      <w:r w:rsidRPr="00727199">
        <w:rPr>
          <w:spacing w:val="-2"/>
          <w:szCs w:val="28"/>
        </w:rPr>
        <w:t>эмоционально­ценностно относиться к природе, человеку, обществу; различать и передавать в художественно­творческой деятельности характер, эмоциональные состояния и свое отношение к ним средствами художественного образного языка;</w:t>
      </w:r>
    </w:p>
    <w:p w:rsidR="00727199" w:rsidRPr="00727199" w:rsidRDefault="00727199" w:rsidP="00727199">
      <w:pPr>
        <w:pStyle w:val="21"/>
        <w:spacing w:line="240" w:lineRule="auto"/>
        <w:ind w:firstLine="709"/>
        <w:rPr>
          <w:szCs w:val="28"/>
        </w:rPr>
      </w:pPr>
      <w:r w:rsidRPr="00727199">
        <w:rPr>
          <w:szCs w:val="28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 w:rsidRPr="00727199">
        <w:rPr>
          <w:szCs w:val="28"/>
        </w:rPr>
        <w:t> </w:t>
      </w:r>
      <w:r w:rsidRPr="00727199">
        <w:rPr>
          <w:szCs w:val="28"/>
        </w:rPr>
        <w:t>т.</w:t>
      </w:r>
      <w:r w:rsidRPr="00727199">
        <w:rPr>
          <w:szCs w:val="28"/>
        </w:rPr>
        <w:t> </w:t>
      </w:r>
      <w:r w:rsidRPr="00727199">
        <w:rPr>
          <w:szCs w:val="28"/>
        </w:rPr>
        <w:t>д.) окружающего мира и жизненных явлений;</w:t>
      </w:r>
    </w:p>
    <w:p w:rsidR="00727199" w:rsidRPr="00727199" w:rsidRDefault="00727199" w:rsidP="00727199">
      <w:pPr>
        <w:pStyle w:val="21"/>
        <w:spacing w:line="240" w:lineRule="auto"/>
        <w:ind w:firstLine="709"/>
        <w:rPr>
          <w:szCs w:val="28"/>
        </w:rPr>
      </w:pPr>
      <w:r w:rsidRPr="00727199">
        <w:rPr>
          <w:spacing w:val="-2"/>
          <w:szCs w:val="28"/>
        </w:rPr>
        <w:t>приводить примеры ведущих художественных музеев Рос</w:t>
      </w:r>
      <w:r w:rsidRPr="00727199">
        <w:rPr>
          <w:szCs w:val="28"/>
        </w:rPr>
        <w:t>сии и художественных музеев своего региона, показывать на примерах их роль и назначение.</w:t>
      </w:r>
    </w:p>
    <w:p w:rsidR="00727199" w:rsidRPr="00727199" w:rsidRDefault="00E740DE" w:rsidP="00727199">
      <w:pPr>
        <w:pStyle w:val="af"/>
        <w:spacing w:line="240" w:lineRule="auto"/>
        <w:ind w:firstLine="709"/>
        <w:rPr>
          <w:rFonts w:ascii="Times New Roman" w:hAnsi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/>
          <w:b/>
          <w:i w:val="0"/>
          <w:color w:val="auto"/>
          <w:sz w:val="28"/>
          <w:szCs w:val="28"/>
        </w:rPr>
        <w:t>Ученик</w:t>
      </w:r>
      <w:r w:rsidR="00727199" w:rsidRPr="00727199"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 получит возможность научиться:</w:t>
      </w:r>
    </w:p>
    <w:p w:rsidR="00727199" w:rsidRPr="00727199" w:rsidRDefault="00727199" w:rsidP="00727199">
      <w:pPr>
        <w:pStyle w:val="21"/>
        <w:spacing w:line="240" w:lineRule="auto"/>
        <w:ind w:firstLine="709"/>
        <w:rPr>
          <w:szCs w:val="28"/>
        </w:rPr>
      </w:pPr>
      <w:r w:rsidRPr="00727199">
        <w:rPr>
          <w:spacing w:val="-4"/>
          <w:szCs w:val="28"/>
        </w:rPr>
        <w:t xml:space="preserve">воспринимать произведения изобразительного искусства; </w:t>
      </w:r>
      <w:r w:rsidRPr="00727199">
        <w:rPr>
          <w:szCs w:val="28"/>
        </w:rPr>
        <w:t>участвовать в обсуждении их содержания и выразительных средств; различать сюжет и содержание в знакомых произведениях;</w:t>
      </w:r>
    </w:p>
    <w:p w:rsidR="00727199" w:rsidRPr="00727199" w:rsidRDefault="00727199" w:rsidP="00727199">
      <w:pPr>
        <w:pStyle w:val="21"/>
        <w:spacing w:line="240" w:lineRule="auto"/>
        <w:ind w:firstLine="709"/>
        <w:rPr>
          <w:szCs w:val="28"/>
        </w:rPr>
      </w:pPr>
      <w:r w:rsidRPr="00727199">
        <w:rPr>
          <w:szCs w:val="28"/>
        </w:rPr>
        <w:t>видеть проявления прекрасного в произведениях искусства (картины, архитектура, скульптура и</w:t>
      </w:r>
      <w:r w:rsidRPr="00727199">
        <w:rPr>
          <w:iCs/>
          <w:szCs w:val="28"/>
        </w:rPr>
        <w:t> </w:t>
      </w:r>
      <w:r w:rsidRPr="00727199">
        <w:rPr>
          <w:szCs w:val="28"/>
        </w:rPr>
        <w:t>т.</w:t>
      </w:r>
      <w:r w:rsidRPr="00727199">
        <w:rPr>
          <w:iCs/>
          <w:szCs w:val="28"/>
        </w:rPr>
        <w:t> </w:t>
      </w:r>
      <w:r w:rsidRPr="00727199">
        <w:rPr>
          <w:szCs w:val="28"/>
        </w:rPr>
        <w:t>д.), в природе, на улице, в быту;</w:t>
      </w:r>
    </w:p>
    <w:p w:rsidR="00727199" w:rsidRPr="00727199" w:rsidRDefault="00727199" w:rsidP="00727199">
      <w:pPr>
        <w:pStyle w:val="21"/>
        <w:spacing w:line="240" w:lineRule="auto"/>
        <w:ind w:firstLine="709"/>
        <w:rPr>
          <w:szCs w:val="28"/>
        </w:rPr>
      </w:pPr>
      <w:r w:rsidRPr="00727199">
        <w:rPr>
          <w:szCs w:val="28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727199" w:rsidRPr="00727199" w:rsidRDefault="00727199" w:rsidP="00727199">
      <w:pPr>
        <w:pStyle w:val="4"/>
        <w:ind w:firstLine="709"/>
        <w:jc w:val="both"/>
        <w:rPr>
          <w:b/>
          <w:sz w:val="28"/>
          <w:szCs w:val="28"/>
        </w:rPr>
      </w:pPr>
      <w:r w:rsidRPr="00727199">
        <w:rPr>
          <w:b/>
          <w:sz w:val="28"/>
          <w:szCs w:val="28"/>
        </w:rPr>
        <w:t>Азбука искусства. Как говорит искусство?</w:t>
      </w:r>
    </w:p>
    <w:p w:rsidR="00727199" w:rsidRPr="00727199" w:rsidRDefault="009902A6" w:rsidP="00727199">
      <w:pPr>
        <w:pStyle w:val="ad"/>
        <w:spacing w:line="240" w:lineRule="auto"/>
        <w:ind w:firstLine="709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Ученик</w:t>
      </w:r>
      <w:r w:rsidR="00727199" w:rsidRPr="00727199">
        <w:rPr>
          <w:rFonts w:ascii="Times New Roman" w:hAnsi="Times New Roman"/>
          <w:b/>
          <w:color w:val="auto"/>
          <w:sz w:val="28"/>
          <w:szCs w:val="28"/>
        </w:rPr>
        <w:t xml:space="preserve"> научится:</w:t>
      </w:r>
    </w:p>
    <w:p w:rsidR="00727199" w:rsidRPr="00727199" w:rsidRDefault="00727199" w:rsidP="00727199">
      <w:pPr>
        <w:pStyle w:val="21"/>
        <w:spacing w:line="240" w:lineRule="auto"/>
        <w:ind w:firstLine="709"/>
        <w:rPr>
          <w:szCs w:val="28"/>
        </w:rPr>
      </w:pPr>
      <w:r w:rsidRPr="00727199">
        <w:rPr>
          <w:szCs w:val="28"/>
        </w:rPr>
        <w:t>создавать простые композиции на заданную тему на плоскости и в пространстве;</w:t>
      </w:r>
    </w:p>
    <w:p w:rsidR="00727199" w:rsidRPr="00727199" w:rsidRDefault="00727199" w:rsidP="00727199">
      <w:pPr>
        <w:pStyle w:val="21"/>
        <w:spacing w:line="240" w:lineRule="auto"/>
        <w:ind w:firstLine="709"/>
        <w:rPr>
          <w:szCs w:val="28"/>
        </w:rPr>
      </w:pPr>
      <w:r w:rsidRPr="00727199">
        <w:rPr>
          <w:spacing w:val="2"/>
          <w:szCs w:val="28"/>
        </w:rPr>
        <w:t xml:space="preserve">использовать выразительные средства изобразительного искусства: композицию, форму, ритм, линию, цвет, объем, </w:t>
      </w:r>
      <w:r w:rsidRPr="00727199">
        <w:rPr>
          <w:szCs w:val="28"/>
        </w:rPr>
        <w:t>фактуру; различные художественные материалы для воплощения собственного художественно­творческого замысла;</w:t>
      </w:r>
    </w:p>
    <w:p w:rsidR="00727199" w:rsidRPr="00727199" w:rsidRDefault="00727199" w:rsidP="00727199">
      <w:pPr>
        <w:pStyle w:val="21"/>
        <w:spacing w:line="240" w:lineRule="auto"/>
        <w:ind w:firstLine="709"/>
        <w:rPr>
          <w:szCs w:val="28"/>
        </w:rPr>
      </w:pPr>
      <w:r w:rsidRPr="00727199">
        <w:rPr>
          <w:spacing w:val="2"/>
          <w:szCs w:val="28"/>
        </w:rPr>
        <w:t xml:space="preserve">различать основные и составные, теплые и холодные </w:t>
      </w:r>
      <w:r w:rsidRPr="00727199">
        <w:rPr>
          <w:szCs w:val="28"/>
        </w:rPr>
        <w:t xml:space="preserve">цвета; изменять их эмоциональную напряженность с помощью смешивания с белой и черной красками; использовать </w:t>
      </w:r>
      <w:r w:rsidRPr="00727199">
        <w:rPr>
          <w:spacing w:val="2"/>
          <w:szCs w:val="28"/>
        </w:rPr>
        <w:t xml:space="preserve">их для передачи художественного замысла в собственной </w:t>
      </w:r>
      <w:r w:rsidRPr="00727199">
        <w:rPr>
          <w:szCs w:val="28"/>
        </w:rPr>
        <w:t>учебно­творческой деятельности;</w:t>
      </w:r>
    </w:p>
    <w:p w:rsidR="00727199" w:rsidRPr="00727199" w:rsidRDefault="00727199" w:rsidP="00727199">
      <w:pPr>
        <w:pStyle w:val="21"/>
        <w:spacing w:line="240" w:lineRule="auto"/>
        <w:ind w:firstLine="709"/>
        <w:rPr>
          <w:spacing w:val="-2"/>
          <w:szCs w:val="28"/>
        </w:rPr>
      </w:pPr>
      <w:r w:rsidRPr="00727199">
        <w:rPr>
          <w:spacing w:val="2"/>
          <w:szCs w:val="28"/>
        </w:rPr>
        <w:t xml:space="preserve">создавать средствами живописи, графики, скульптуры, </w:t>
      </w:r>
      <w:r w:rsidRPr="00727199">
        <w:rPr>
          <w:szCs w:val="28"/>
        </w:rPr>
        <w:t>декоративно­прикладного искусства образ человека: переда</w:t>
      </w:r>
      <w:r w:rsidRPr="00727199">
        <w:rPr>
          <w:spacing w:val="-2"/>
          <w:szCs w:val="28"/>
        </w:rPr>
        <w:t xml:space="preserve">вать на плоскости и в </w:t>
      </w:r>
      <w:r w:rsidRPr="00727199">
        <w:rPr>
          <w:spacing w:val="-2"/>
          <w:szCs w:val="28"/>
        </w:rPr>
        <w:lastRenderedPageBreak/>
        <w:t>объеме пропорции лица, фигуры; передавать характерные черты внешнего облика, одежды, украшений человека;</w:t>
      </w:r>
    </w:p>
    <w:p w:rsidR="00727199" w:rsidRPr="00727199" w:rsidRDefault="00727199" w:rsidP="00727199">
      <w:pPr>
        <w:pStyle w:val="21"/>
        <w:spacing w:line="240" w:lineRule="auto"/>
        <w:ind w:firstLine="709"/>
        <w:rPr>
          <w:szCs w:val="28"/>
        </w:rPr>
      </w:pPr>
      <w:r w:rsidRPr="00727199">
        <w:rPr>
          <w:spacing w:val="-4"/>
          <w:szCs w:val="28"/>
        </w:rPr>
        <w:t>наблюдать, сравнивать, сопоставлять и анализировать про</w:t>
      </w:r>
      <w:r w:rsidRPr="00727199">
        <w:rPr>
          <w:spacing w:val="2"/>
          <w:szCs w:val="28"/>
        </w:rPr>
        <w:t>странственную форму предмета; изображать предметы раз</w:t>
      </w:r>
      <w:r w:rsidRPr="00727199">
        <w:rPr>
          <w:szCs w:val="28"/>
        </w:rPr>
        <w:t xml:space="preserve">личной формы; использовать простые формы для создания </w:t>
      </w:r>
      <w:r w:rsidRPr="00727199">
        <w:rPr>
          <w:spacing w:val="2"/>
          <w:szCs w:val="28"/>
        </w:rPr>
        <w:t xml:space="preserve">выразительных образов в живописи, скульптуре, графике, </w:t>
      </w:r>
      <w:r w:rsidRPr="00727199">
        <w:rPr>
          <w:szCs w:val="28"/>
        </w:rPr>
        <w:t>художественном конструировании;</w:t>
      </w:r>
    </w:p>
    <w:p w:rsidR="00727199" w:rsidRPr="00727199" w:rsidRDefault="00727199" w:rsidP="00727199">
      <w:pPr>
        <w:pStyle w:val="21"/>
        <w:spacing w:line="240" w:lineRule="auto"/>
        <w:ind w:firstLine="709"/>
        <w:rPr>
          <w:szCs w:val="28"/>
        </w:rPr>
      </w:pPr>
      <w:r w:rsidRPr="00727199">
        <w:rPr>
          <w:spacing w:val="-4"/>
          <w:szCs w:val="28"/>
        </w:rPr>
        <w:t>использовать декоративные элементы, геометрические, рас</w:t>
      </w:r>
      <w:r w:rsidRPr="00727199">
        <w:rPr>
          <w:szCs w:val="28"/>
        </w:rPr>
        <w:t>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художественно­творческой деятельности специфику стилистики произведений народных художественных промыслов в России (с учетом местных условий).</w:t>
      </w:r>
    </w:p>
    <w:p w:rsidR="00727199" w:rsidRPr="00727199" w:rsidRDefault="009902A6" w:rsidP="00727199">
      <w:pPr>
        <w:pStyle w:val="af"/>
        <w:spacing w:line="240" w:lineRule="auto"/>
        <w:ind w:firstLine="709"/>
        <w:rPr>
          <w:rFonts w:ascii="Times New Roman" w:hAnsi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/>
          <w:b/>
          <w:i w:val="0"/>
          <w:color w:val="auto"/>
          <w:sz w:val="28"/>
          <w:szCs w:val="28"/>
        </w:rPr>
        <w:t>Ученик</w:t>
      </w:r>
      <w:r w:rsidR="00727199" w:rsidRPr="00727199"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 получит возможность научиться:</w:t>
      </w:r>
    </w:p>
    <w:p w:rsidR="00727199" w:rsidRPr="00727199" w:rsidRDefault="00727199" w:rsidP="00727199">
      <w:pPr>
        <w:pStyle w:val="21"/>
        <w:spacing w:line="240" w:lineRule="auto"/>
        <w:ind w:firstLine="709"/>
        <w:rPr>
          <w:szCs w:val="28"/>
        </w:rPr>
      </w:pPr>
      <w:r w:rsidRPr="00727199">
        <w:rPr>
          <w:szCs w:val="28"/>
        </w:rPr>
        <w:t>пользоваться средствами выразительности языка жи</w:t>
      </w:r>
      <w:r w:rsidRPr="00727199">
        <w:rPr>
          <w:spacing w:val="-2"/>
          <w:szCs w:val="28"/>
        </w:rPr>
        <w:t xml:space="preserve">вописи, графики, скульптуры, декоративно­прикладного </w:t>
      </w:r>
      <w:r w:rsidRPr="00727199">
        <w:rPr>
          <w:szCs w:val="28"/>
        </w:rPr>
        <w:t xml:space="preserve">искусства, художественного конструирования в собственной </w:t>
      </w:r>
      <w:r w:rsidRPr="00727199">
        <w:rPr>
          <w:spacing w:val="-2"/>
          <w:szCs w:val="28"/>
        </w:rPr>
        <w:t>художественно­творческой деятельности; передавать раз</w:t>
      </w:r>
      <w:r w:rsidRPr="00727199">
        <w:rPr>
          <w:szCs w:val="28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727199" w:rsidRPr="00727199" w:rsidRDefault="00727199" w:rsidP="00727199">
      <w:pPr>
        <w:pStyle w:val="21"/>
        <w:spacing w:line="240" w:lineRule="auto"/>
        <w:ind w:firstLine="709"/>
        <w:rPr>
          <w:szCs w:val="28"/>
        </w:rPr>
      </w:pPr>
      <w:r w:rsidRPr="00727199">
        <w:rPr>
          <w:szCs w:val="28"/>
        </w:rPr>
        <w:t>моделировать новые формы, различные ситуации путем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727199" w:rsidRPr="00727199" w:rsidRDefault="00727199" w:rsidP="00727199">
      <w:pPr>
        <w:pStyle w:val="21"/>
        <w:spacing w:line="240" w:lineRule="auto"/>
        <w:ind w:firstLine="709"/>
        <w:rPr>
          <w:szCs w:val="28"/>
        </w:rPr>
      </w:pPr>
      <w:r w:rsidRPr="00727199">
        <w:rPr>
          <w:szCs w:val="28"/>
        </w:rPr>
        <w:t>выполнять простые рисунки и орнаментальные композиции, используя язык компьютерной графики в программе Paint.</w:t>
      </w:r>
    </w:p>
    <w:p w:rsidR="00727199" w:rsidRPr="00727199" w:rsidRDefault="00727199" w:rsidP="00727199">
      <w:pPr>
        <w:pStyle w:val="4"/>
        <w:ind w:firstLine="709"/>
        <w:jc w:val="both"/>
        <w:rPr>
          <w:b/>
          <w:sz w:val="28"/>
          <w:szCs w:val="28"/>
        </w:rPr>
      </w:pPr>
      <w:r w:rsidRPr="00727199">
        <w:rPr>
          <w:b/>
          <w:sz w:val="28"/>
          <w:szCs w:val="28"/>
        </w:rPr>
        <w:t>Значимые темы искусства.</w:t>
      </w:r>
      <w:r w:rsidRPr="00727199">
        <w:rPr>
          <w:b/>
          <w:sz w:val="28"/>
          <w:szCs w:val="28"/>
        </w:rPr>
        <w:br/>
        <w:t>О чем говорит искусство?</w:t>
      </w:r>
    </w:p>
    <w:p w:rsidR="00727199" w:rsidRPr="00727199" w:rsidRDefault="00E740DE" w:rsidP="00727199">
      <w:pPr>
        <w:pStyle w:val="ad"/>
        <w:spacing w:line="240" w:lineRule="auto"/>
        <w:ind w:firstLine="709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Ученик</w:t>
      </w:r>
      <w:r w:rsidR="00727199" w:rsidRPr="00727199">
        <w:rPr>
          <w:rFonts w:ascii="Times New Roman" w:hAnsi="Times New Roman"/>
          <w:b/>
          <w:color w:val="auto"/>
          <w:sz w:val="28"/>
          <w:szCs w:val="28"/>
        </w:rPr>
        <w:t xml:space="preserve"> научится:</w:t>
      </w:r>
    </w:p>
    <w:p w:rsidR="00727199" w:rsidRPr="00727199" w:rsidRDefault="00727199" w:rsidP="00727199">
      <w:pPr>
        <w:pStyle w:val="21"/>
        <w:spacing w:line="240" w:lineRule="auto"/>
        <w:ind w:firstLine="709"/>
        <w:rPr>
          <w:szCs w:val="28"/>
        </w:rPr>
      </w:pPr>
      <w:r w:rsidRPr="00727199">
        <w:rPr>
          <w:szCs w:val="28"/>
        </w:rPr>
        <w:t>осознавать значимые темы искусства и отражать их в собственной художественно­творческой деятельности;</w:t>
      </w:r>
    </w:p>
    <w:p w:rsidR="00727199" w:rsidRPr="00727199" w:rsidRDefault="00727199" w:rsidP="00727199">
      <w:pPr>
        <w:pStyle w:val="21"/>
        <w:spacing w:line="240" w:lineRule="auto"/>
        <w:ind w:firstLine="709"/>
        <w:rPr>
          <w:szCs w:val="28"/>
        </w:rPr>
      </w:pPr>
      <w:r w:rsidRPr="00727199">
        <w:rPr>
          <w:szCs w:val="28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 — природы, человека, сказочного героя, предмета, явления и</w:t>
      </w:r>
      <w:r w:rsidRPr="00727199">
        <w:rPr>
          <w:szCs w:val="28"/>
        </w:rPr>
        <w:t> </w:t>
      </w:r>
      <w:r w:rsidRPr="00727199">
        <w:rPr>
          <w:szCs w:val="28"/>
        </w:rPr>
        <w:t>т.</w:t>
      </w:r>
      <w:r w:rsidRPr="00727199">
        <w:rPr>
          <w:szCs w:val="28"/>
        </w:rPr>
        <w:t> </w:t>
      </w:r>
      <w:r w:rsidRPr="00727199">
        <w:rPr>
          <w:szCs w:val="28"/>
        </w:rPr>
        <w:t>д. — в живописи, графике и скульптуре, выражая свое отношение к качествам данного объекта) с опорой на правила перспективы, цветоведения, усвоенные способы действия.</w:t>
      </w:r>
    </w:p>
    <w:p w:rsidR="00727199" w:rsidRPr="00727199" w:rsidRDefault="00E740DE" w:rsidP="00727199">
      <w:pPr>
        <w:pStyle w:val="af"/>
        <w:spacing w:line="240" w:lineRule="auto"/>
        <w:ind w:firstLine="709"/>
        <w:rPr>
          <w:rFonts w:ascii="Times New Roman" w:hAnsi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/>
          <w:b/>
          <w:i w:val="0"/>
          <w:color w:val="auto"/>
          <w:sz w:val="28"/>
          <w:szCs w:val="28"/>
        </w:rPr>
        <w:t>Ученик</w:t>
      </w:r>
      <w:r w:rsidR="00727199" w:rsidRPr="00727199"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 получит возможность научиться:</w:t>
      </w:r>
    </w:p>
    <w:p w:rsidR="00727199" w:rsidRPr="00727199" w:rsidRDefault="00727199" w:rsidP="00727199">
      <w:pPr>
        <w:pStyle w:val="21"/>
        <w:spacing w:line="240" w:lineRule="auto"/>
        <w:ind w:firstLine="709"/>
        <w:rPr>
          <w:szCs w:val="28"/>
        </w:rPr>
      </w:pPr>
      <w:r w:rsidRPr="00727199">
        <w:rPr>
          <w:spacing w:val="-2"/>
          <w:szCs w:val="28"/>
        </w:rPr>
        <w:t>видеть, чувствовать и изображать красоту и раз</w:t>
      </w:r>
      <w:r w:rsidRPr="00727199">
        <w:rPr>
          <w:szCs w:val="28"/>
        </w:rPr>
        <w:t>нообразие природы, человека, зданий, предметов;</w:t>
      </w:r>
    </w:p>
    <w:p w:rsidR="00727199" w:rsidRPr="00727199" w:rsidRDefault="00727199" w:rsidP="00727199">
      <w:pPr>
        <w:pStyle w:val="21"/>
        <w:spacing w:line="240" w:lineRule="auto"/>
        <w:ind w:firstLine="709"/>
        <w:rPr>
          <w:spacing w:val="2"/>
          <w:szCs w:val="28"/>
        </w:rPr>
      </w:pPr>
      <w:r w:rsidRPr="00727199">
        <w:rPr>
          <w:spacing w:val="4"/>
          <w:szCs w:val="28"/>
        </w:rPr>
        <w:t xml:space="preserve">понимать и передавать в художественной работе </w:t>
      </w:r>
      <w:r w:rsidRPr="00727199">
        <w:rPr>
          <w:spacing w:val="2"/>
          <w:szCs w:val="28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727199" w:rsidRPr="00727199" w:rsidRDefault="00727199" w:rsidP="00727199">
      <w:pPr>
        <w:pStyle w:val="21"/>
        <w:spacing w:line="240" w:lineRule="auto"/>
        <w:ind w:firstLine="709"/>
        <w:rPr>
          <w:szCs w:val="28"/>
        </w:rPr>
      </w:pPr>
      <w:r w:rsidRPr="00727199">
        <w:rPr>
          <w:spacing w:val="2"/>
          <w:szCs w:val="28"/>
        </w:rPr>
        <w:t>изображать пейзажи, натюрморты, портреты, вы</w:t>
      </w:r>
      <w:r w:rsidRPr="00727199">
        <w:rPr>
          <w:szCs w:val="28"/>
        </w:rPr>
        <w:t>ражая свое отношение к ним;</w:t>
      </w:r>
    </w:p>
    <w:p w:rsidR="00727199" w:rsidRPr="00E740DE" w:rsidRDefault="00727199" w:rsidP="00E740DE">
      <w:pPr>
        <w:pStyle w:val="21"/>
        <w:spacing w:line="240" w:lineRule="auto"/>
        <w:ind w:firstLine="709"/>
        <w:rPr>
          <w:rStyle w:val="Zag11"/>
          <w:color w:val="auto"/>
          <w:szCs w:val="28"/>
        </w:rPr>
      </w:pPr>
      <w:r w:rsidRPr="00727199">
        <w:rPr>
          <w:szCs w:val="28"/>
        </w:rPr>
        <w:t>изображать многофигурные композиции на значимые жизненные темы и участвовать в коллективных работах на эти темы.</w:t>
      </w:r>
      <w:r w:rsidR="0052494C" w:rsidRPr="00E740DE">
        <w:rPr>
          <w:rStyle w:val="Zag11"/>
          <w:rFonts w:eastAsia="@Arial Unicode MS"/>
          <w:color w:val="00000A"/>
          <w:szCs w:val="28"/>
        </w:rPr>
        <w:tab/>
      </w:r>
    </w:p>
    <w:p w:rsidR="009902A6" w:rsidRDefault="009902A6" w:rsidP="00E740DE">
      <w:pPr>
        <w:pStyle w:val="5"/>
        <w:spacing w:before="0" w:after="0" w:line="276" w:lineRule="auto"/>
        <w:ind w:left="709"/>
        <w:jc w:val="center"/>
        <w:rPr>
          <w:i w:val="0"/>
          <w:sz w:val="28"/>
          <w:szCs w:val="28"/>
        </w:rPr>
      </w:pPr>
    </w:p>
    <w:p w:rsidR="0052494C" w:rsidRPr="00727199" w:rsidRDefault="0052494C" w:rsidP="00E740DE">
      <w:pPr>
        <w:pStyle w:val="5"/>
        <w:spacing w:before="0" w:after="0" w:line="276" w:lineRule="auto"/>
        <w:ind w:left="709"/>
        <w:jc w:val="center"/>
        <w:rPr>
          <w:i w:val="0"/>
          <w:sz w:val="28"/>
          <w:szCs w:val="28"/>
        </w:rPr>
      </w:pPr>
      <w:r w:rsidRPr="00727199">
        <w:rPr>
          <w:i w:val="0"/>
          <w:sz w:val="28"/>
          <w:szCs w:val="28"/>
        </w:rPr>
        <w:t>2.СОДЕРЖАНИЕ УЧЕБНОГО КУРСА ИЗОБРАЗИТЕЛЬНОЕ ИСКУССТВО</w:t>
      </w:r>
    </w:p>
    <w:p w:rsidR="0052494C" w:rsidRPr="00727199" w:rsidRDefault="0052494C" w:rsidP="00E74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494C" w:rsidRPr="00727199" w:rsidRDefault="0052494C" w:rsidP="00E740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1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72719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27199">
        <w:rPr>
          <w:rFonts w:ascii="Times New Roman" w:hAnsi="Times New Roman" w:cs="Times New Roman"/>
          <w:b/>
          <w:sz w:val="28"/>
          <w:szCs w:val="28"/>
        </w:rPr>
        <w:t>. Образ родной земли в изобразительном искусстве.</w:t>
      </w:r>
    </w:p>
    <w:p w:rsidR="0052494C" w:rsidRPr="00727199" w:rsidRDefault="0052494C" w:rsidP="00E74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199">
        <w:rPr>
          <w:rFonts w:ascii="Times New Roman" w:hAnsi="Times New Roman" w:cs="Times New Roman"/>
          <w:sz w:val="28"/>
          <w:szCs w:val="28"/>
        </w:rPr>
        <w:t>Тема 1. Образ плодородия земли в изобразительном искусстве.</w:t>
      </w:r>
    </w:p>
    <w:p w:rsidR="0052494C" w:rsidRPr="00727199" w:rsidRDefault="0052494C" w:rsidP="00E74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199">
        <w:rPr>
          <w:rFonts w:ascii="Times New Roman" w:hAnsi="Times New Roman" w:cs="Times New Roman"/>
          <w:sz w:val="28"/>
          <w:szCs w:val="28"/>
        </w:rPr>
        <w:t>Виды живописи (станковая, монументальная декоративная) Виды графики (станковая, книжная, плакатная, промышленная). Жанры пейзажа и натюрморта в живописи и графике. Художественный образ и художественно-выразительные средства живописи (цвет, цветовой контраст, тон и тональные отношения). Формат и композиция. Ритм пятен. Произведения выдающихся художников:  И. Левитан, И. Шишкин, В. Фаворский, П. Сезанн, В. Серов и др.</w:t>
      </w:r>
    </w:p>
    <w:p w:rsidR="0052494C" w:rsidRPr="00727199" w:rsidRDefault="0052494C" w:rsidP="00E74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199">
        <w:rPr>
          <w:rFonts w:ascii="Times New Roman" w:hAnsi="Times New Roman" w:cs="Times New Roman"/>
          <w:sz w:val="28"/>
          <w:szCs w:val="28"/>
        </w:rPr>
        <w:t>Тема 2. Поэтический образ родной природы в изобразительном искусстве.</w:t>
      </w:r>
    </w:p>
    <w:p w:rsidR="0052494C" w:rsidRPr="00727199" w:rsidRDefault="0052494C" w:rsidP="00E740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94C" w:rsidRPr="00727199" w:rsidRDefault="0052494C" w:rsidP="00E740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19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2719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27199">
        <w:rPr>
          <w:rFonts w:ascii="Times New Roman" w:hAnsi="Times New Roman" w:cs="Times New Roman"/>
          <w:b/>
          <w:sz w:val="28"/>
          <w:szCs w:val="28"/>
        </w:rPr>
        <w:t>. «Живая старина. Природные трудовые циклы в народной культуре и современной жизни и их образы в искусстве».</w:t>
      </w:r>
    </w:p>
    <w:p w:rsidR="0052494C" w:rsidRPr="00727199" w:rsidRDefault="0052494C" w:rsidP="00E74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199">
        <w:rPr>
          <w:rFonts w:ascii="Times New Roman" w:hAnsi="Times New Roman" w:cs="Times New Roman"/>
          <w:sz w:val="28"/>
          <w:szCs w:val="28"/>
        </w:rPr>
        <w:t>Тема 3.Народные праздники и обряды в жизни и искусстве. Традиции и современность.</w:t>
      </w:r>
    </w:p>
    <w:p w:rsidR="0052494C" w:rsidRPr="00727199" w:rsidRDefault="0052494C" w:rsidP="00E74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199">
        <w:rPr>
          <w:rFonts w:ascii="Times New Roman" w:hAnsi="Times New Roman" w:cs="Times New Roman"/>
          <w:sz w:val="28"/>
          <w:szCs w:val="28"/>
        </w:rPr>
        <w:t>Тема 4. Образ времени года в искусстве.</w:t>
      </w:r>
    </w:p>
    <w:p w:rsidR="0052494C" w:rsidRPr="00727199" w:rsidRDefault="0052494C" w:rsidP="00E74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199">
        <w:rPr>
          <w:rFonts w:ascii="Times New Roman" w:hAnsi="Times New Roman" w:cs="Times New Roman"/>
          <w:sz w:val="28"/>
          <w:szCs w:val="28"/>
        </w:rPr>
        <w:t>Тема 5. Традиции и современность. Взаимоотношения людей в жизни и искусстве. Роль декоративно-прикладных искусств в повседневной жизни человека и общества.</w:t>
      </w:r>
    </w:p>
    <w:p w:rsidR="0052494C" w:rsidRPr="00727199" w:rsidRDefault="0052494C" w:rsidP="00E74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199">
        <w:rPr>
          <w:rFonts w:ascii="Times New Roman" w:hAnsi="Times New Roman" w:cs="Times New Roman"/>
          <w:sz w:val="28"/>
          <w:szCs w:val="28"/>
        </w:rPr>
        <w:t>Тема 6. Сплав фантазии и реальности в образах фольклорных героев.</w:t>
      </w:r>
    </w:p>
    <w:p w:rsidR="0052494C" w:rsidRPr="00727199" w:rsidRDefault="0052494C" w:rsidP="00E74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199">
        <w:rPr>
          <w:rFonts w:ascii="Times New Roman" w:hAnsi="Times New Roman" w:cs="Times New Roman"/>
          <w:sz w:val="28"/>
          <w:szCs w:val="28"/>
        </w:rPr>
        <w:t>Бытовой жанр в живописи и графике.</w:t>
      </w:r>
      <w:r w:rsidRPr="007271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199">
        <w:rPr>
          <w:rFonts w:ascii="Times New Roman" w:hAnsi="Times New Roman" w:cs="Times New Roman"/>
          <w:sz w:val="28"/>
          <w:szCs w:val="28"/>
        </w:rPr>
        <w:t>Композиция (ритм, пространство, статика и динамика, симметрия и асимметрия). Художественный образ  и художественно-выразительные средства  графики: линия, штрих, пятно и др. Художник – творец – гражданин. Сказочные темы в искусстве. Произведения выдающихся художников: И. Репин, М. Врубель, В. Васнецов и др.</w:t>
      </w:r>
    </w:p>
    <w:p w:rsidR="0052494C" w:rsidRPr="00727199" w:rsidRDefault="0052494C" w:rsidP="00E740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94C" w:rsidRPr="00727199" w:rsidRDefault="0052494C" w:rsidP="00E740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19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2719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27199">
        <w:rPr>
          <w:rFonts w:ascii="Times New Roman" w:hAnsi="Times New Roman" w:cs="Times New Roman"/>
          <w:b/>
          <w:sz w:val="28"/>
          <w:szCs w:val="28"/>
        </w:rPr>
        <w:t xml:space="preserve"> « Мудрость народной жизни в искусстве».</w:t>
      </w:r>
    </w:p>
    <w:p w:rsidR="0052494C" w:rsidRPr="00727199" w:rsidRDefault="0052494C" w:rsidP="00E74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199">
        <w:rPr>
          <w:rFonts w:ascii="Times New Roman" w:hAnsi="Times New Roman" w:cs="Times New Roman"/>
          <w:sz w:val="28"/>
          <w:szCs w:val="28"/>
        </w:rPr>
        <w:t>Тема 7. Русское народное деревянное зодчество. Польза и красота.</w:t>
      </w:r>
    </w:p>
    <w:p w:rsidR="0052494C" w:rsidRPr="00727199" w:rsidRDefault="0052494C" w:rsidP="00E740DE">
      <w:pPr>
        <w:spacing w:after="0"/>
        <w:jc w:val="both"/>
        <w:rPr>
          <w:rFonts w:ascii="Times New Roman" w:hAnsi="Times New Roman" w:cs="Times New Roman"/>
          <w:noProof/>
          <w:spacing w:val="-6"/>
          <w:sz w:val="28"/>
          <w:szCs w:val="28"/>
        </w:rPr>
      </w:pPr>
      <w:r w:rsidRPr="00727199">
        <w:rPr>
          <w:rFonts w:ascii="Times New Roman" w:hAnsi="Times New Roman" w:cs="Times New Roman"/>
          <w:sz w:val="28"/>
          <w:szCs w:val="28"/>
        </w:rPr>
        <w:t xml:space="preserve">Художественная культура Древней Руси, и своеобразие,  символичность, обращенность к внутреннему миру человека. </w:t>
      </w:r>
      <w:r w:rsidRPr="00727199">
        <w:rPr>
          <w:rFonts w:ascii="Times New Roman" w:hAnsi="Times New Roman" w:cs="Times New Roman"/>
          <w:noProof/>
          <w:spacing w:val="-6"/>
          <w:sz w:val="28"/>
          <w:szCs w:val="28"/>
        </w:rPr>
        <w:t xml:space="preserve">Древние корни народного искусства, специфика образно-символического языка. Искусство Древней Руси – фундамент русской культуры. </w:t>
      </w:r>
      <w:r w:rsidRPr="00727199">
        <w:rPr>
          <w:rFonts w:ascii="Times New Roman" w:hAnsi="Times New Roman" w:cs="Times New Roman"/>
          <w:sz w:val="28"/>
          <w:szCs w:val="28"/>
        </w:rPr>
        <w:t xml:space="preserve">Связь времен в народном искусстве. </w:t>
      </w:r>
      <w:r w:rsidRPr="00727199">
        <w:rPr>
          <w:rFonts w:ascii="Times New Roman" w:hAnsi="Times New Roman" w:cs="Times New Roman"/>
          <w:noProof/>
          <w:spacing w:val="-6"/>
          <w:sz w:val="28"/>
          <w:szCs w:val="28"/>
        </w:rPr>
        <w:t xml:space="preserve">Орнамент как основа декоративного украшения. </w:t>
      </w:r>
    </w:p>
    <w:p w:rsidR="0052494C" w:rsidRPr="00727199" w:rsidRDefault="0052494C" w:rsidP="00E74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199">
        <w:rPr>
          <w:rFonts w:ascii="Times New Roman" w:hAnsi="Times New Roman" w:cs="Times New Roman"/>
          <w:sz w:val="28"/>
          <w:szCs w:val="28"/>
        </w:rPr>
        <w:t>Тема 8. Образ народной жизни в опере-сказке «Снегурочка». Синтез искусств.</w:t>
      </w:r>
    </w:p>
    <w:p w:rsidR="0052494C" w:rsidRPr="00727199" w:rsidRDefault="0052494C" w:rsidP="00E74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199">
        <w:rPr>
          <w:rFonts w:ascii="Times New Roman" w:hAnsi="Times New Roman" w:cs="Times New Roman"/>
          <w:sz w:val="28"/>
          <w:szCs w:val="28"/>
        </w:rPr>
        <w:t>Тема 9. Календарный праздник широкой масленицы как часть народной художественной культуры и современной жизни.</w:t>
      </w:r>
    </w:p>
    <w:p w:rsidR="0052494C" w:rsidRPr="00C93D78" w:rsidRDefault="0052494C" w:rsidP="00E74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D78">
        <w:rPr>
          <w:rFonts w:ascii="Times New Roman" w:hAnsi="Times New Roman" w:cs="Times New Roman"/>
          <w:sz w:val="28"/>
          <w:szCs w:val="28"/>
        </w:rPr>
        <w:t>Истории и современное развитие Городецкой росписи по дереву. Произведения выдающихся художников: В. Суриков, Б. Кустодиев и др.</w:t>
      </w:r>
    </w:p>
    <w:p w:rsidR="0052494C" w:rsidRPr="00C93D78" w:rsidRDefault="0052494C" w:rsidP="00E740DE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52494C" w:rsidRPr="00C93D78" w:rsidRDefault="0052494C" w:rsidP="00E740DE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93D78">
        <w:rPr>
          <w:rFonts w:ascii="Times New Roman" w:hAnsi="Times New Roman" w:cs="Times New Roman"/>
          <w:b/>
          <w:noProof/>
          <w:sz w:val="28"/>
          <w:szCs w:val="28"/>
        </w:rPr>
        <w:t xml:space="preserve">Раздел </w:t>
      </w:r>
      <w:r w:rsidRPr="00C93D78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IV</w:t>
      </w:r>
      <w:r w:rsidRPr="00C93D78">
        <w:rPr>
          <w:rFonts w:ascii="Times New Roman" w:hAnsi="Times New Roman" w:cs="Times New Roman"/>
          <w:b/>
          <w:noProof/>
          <w:sz w:val="28"/>
          <w:szCs w:val="28"/>
        </w:rPr>
        <w:t xml:space="preserve"> « Образ единения человека с природой в искусстве».</w:t>
      </w:r>
    </w:p>
    <w:p w:rsidR="0052494C" w:rsidRPr="00C93D78" w:rsidRDefault="0052494C" w:rsidP="00E740DE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93D78">
        <w:rPr>
          <w:rFonts w:ascii="Times New Roman" w:hAnsi="Times New Roman" w:cs="Times New Roman"/>
          <w:noProof/>
          <w:sz w:val="28"/>
          <w:szCs w:val="28"/>
        </w:rPr>
        <w:t>Тема 10. Изображение в искусстве животного как объекта поклонения, изучения и опоэтизированного художественного образа.</w:t>
      </w:r>
    </w:p>
    <w:p w:rsidR="0052494C" w:rsidRPr="00C93D78" w:rsidRDefault="0052494C" w:rsidP="00E74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D78">
        <w:rPr>
          <w:rFonts w:ascii="Times New Roman" w:hAnsi="Times New Roman" w:cs="Times New Roman"/>
          <w:noProof/>
          <w:sz w:val="28"/>
          <w:szCs w:val="28"/>
        </w:rPr>
        <w:t xml:space="preserve">Анималистический жанр и его особенности. </w:t>
      </w:r>
      <w:r w:rsidRPr="00C93D78">
        <w:rPr>
          <w:rFonts w:ascii="Times New Roman" w:hAnsi="Times New Roman" w:cs="Times New Roman"/>
          <w:sz w:val="28"/>
          <w:szCs w:val="28"/>
        </w:rPr>
        <w:t xml:space="preserve">Плакат как вид графики. Темы и содержание изобразительного искусства  Др. Руси: А. Рублев «Троица». </w:t>
      </w:r>
    </w:p>
    <w:p w:rsidR="0052494C" w:rsidRPr="00C93D78" w:rsidRDefault="0052494C" w:rsidP="00E740DE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93D78">
        <w:rPr>
          <w:rFonts w:ascii="Times New Roman" w:hAnsi="Times New Roman" w:cs="Times New Roman"/>
          <w:noProof/>
          <w:sz w:val="28"/>
          <w:szCs w:val="28"/>
        </w:rPr>
        <w:lastRenderedPageBreak/>
        <w:t>Тема 11. Тема защиты и охраны природы и памятников культуры.</w:t>
      </w:r>
    </w:p>
    <w:p w:rsidR="0052494C" w:rsidRPr="00C93D78" w:rsidRDefault="0052494C" w:rsidP="00E740DE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93D78">
        <w:rPr>
          <w:rFonts w:ascii="Times New Roman" w:hAnsi="Times New Roman" w:cs="Times New Roman"/>
          <w:noProof/>
          <w:sz w:val="28"/>
          <w:szCs w:val="28"/>
        </w:rPr>
        <w:t>Тема 12. Народный календарный праздник троицыной недели в жизни и искусстве.</w:t>
      </w:r>
    </w:p>
    <w:p w:rsidR="0052494C" w:rsidRPr="00C93D78" w:rsidRDefault="0052494C" w:rsidP="00E74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D78">
        <w:rPr>
          <w:rFonts w:ascii="Times New Roman" w:hAnsi="Times New Roman" w:cs="Times New Roman"/>
          <w:sz w:val="28"/>
          <w:szCs w:val="28"/>
        </w:rPr>
        <w:t xml:space="preserve">Национальные особенности орнамента в одежде разных народов. Изобразительное искусство как способ познания и эмоционального отражения многообразия окружающего мира, мыслей и чувств человека. </w:t>
      </w:r>
    </w:p>
    <w:p w:rsidR="0052494C" w:rsidRPr="00C93D78" w:rsidRDefault="0052494C" w:rsidP="00E740DE">
      <w:pPr>
        <w:tabs>
          <w:tab w:val="left" w:pos="1914"/>
        </w:tabs>
        <w:spacing w:after="0"/>
        <w:ind w:right="-1" w:firstLine="851"/>
        <w:rPr>
          <w:rStyle w:val="Zag11"/>
          <w:rFonts w:ascii="Times New Roman" w:eastAsia="@Arial Unicode MS" w:hAnsi="Times New Roman" w:cs="Times New Roman"/>
          <w:b/>
          <w:i/>
          <w:color w:val="00000A"/>
          <w:sz w:val="28"/>
          <w:szCs w:val="28"/>
        </w:rPr>
      </w:pPr>
    </w:p>
    <w:p w:rsidR="0052494C" w:rsidRPr="00C93D78" w:rsidRDefault="0052494C" w:rsidP="00E740DE">
      <w:pPr>
        <w:spacing w:after="0"/>
        <w:ind w:right="-1" w:firstLine="851"/>
        <w:jc w:val="center"/>
        <w:rPr>
          <w:rStyle w:val="Zag11"/>
          <w:rFonts w:ascii="Times New Roman" w:eastAsia="@Arial Unicode MS" w:hAnsi="Times New Roman" w:cs="Times New Roman"/>
          <w:b/>
          <w:i/>
          <w:color w:val="00000A"/>
          <w:sz w:val="28"/>
          <w:szCs w:val="28"/>
        </w:rPr>
      </w:pPr>
    </w:p>
    <w:p w:rsidR="00C93D78" w:rsidRPr="00C93D78" w:rsidRDefault="00C93D78" w:rsidP="00C93D7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D78">
        <w:rPr>
          <w:rFonts w:ascii="Times New Roman" w:hAnsi="Times New Roman" w:cs="Times New Roman"/>
          <w:b/>
          <w:sz w:val="28"/>
          <w:szCs w:val="28"/>
        </w:rPr>
        <w:t>Требования для обучающихся с задержкой психического развития          (ЗПР – 7 вид)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D78">
        <w:rPr>
          <w:rFonts w:ascii="Times New Roman" w:hAnsi="Times New Roman" w:cs="Times New Roman"/>
          <w:sz w:val="28"/>
          <w:szCs w:val="28"/>
        </w:rPr>
        <w:t>В школе имеются обучающиеся с задержкой психического развития, для этих учащихся  предъявляются иные требования.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D78">
        <w:rPr>
          <w:rFonts w:ascii="Times New Roman" w:hAnsi="Times New Roman" w:cs="Times New Roman"/>
          <w:sz w:val="28"/>
          <w:szCs w:val="28"/>
        </w:rPr>
        <w:t xml:space="preserve">Изобразительное искусство как школьный учебный предмет имеет важное коррекционно-развивающее  значение при  обучении и воспитании детей с задержкой психического развития, у которых при потенциально сохранных возможностях интеллектуального развития наблюдаются отставание в  развитии познавательной сферы, недостаточность темпа и подвижности психических процессов, повышенная истощаемость, несформированность произвольной регуляции деятельности, эмоциональная неустойчивость. У детей данной категории отмечается устойчивая сниженная работоспособность вследствие явлений психомоторной расторможенности и повышенной возбудимости, связанных с нарушениями эмоционально-волевой сферы. Познавательная деятельность характеризуется низким уровнем активности, замедленной переработкой информации. В большей мере  развито наглядно-действенное мышление и в меньшей степени наглядно-образное. 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Изучение изобразительного искусства дает возможность учащимся освоить знания об изобразительном искусстве, как способе эмоционально-практического освоения окружающего мира и его преобразования; о выразительных средствах и социальных функциях декоративно-прикладного искусства, графики, живописи, дизайна.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основе овладения способами художественно-творческой деятельности формируются общеучебные умения и навыки изобразительного искусства. В процессе изучения у детей формируются первоначальные представления о народном художественном творчестве, истоках и современном развитии народных промыслов, орнаменте, как основе декоративного украшения России и народов зарубежных странах развивается художественно-творческие способности детей. Учащиеся овладевают во-первых, навыками художественной деятельности во-вторых, изображать формы на плоскости по памяти и представлению.</w:t>
      </w:r>
    </w:p>
    <w:p w:rsidR="00C93D78" w:rsidRPr="00C93D78" w:rsidRDefault="00C93D78" w:rsidP="00C93D78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D78">
        <w:rPr>
          <w:rFonts w:ascii="Times New Roman" w:hAnsi="Times New Roman" w:cs="Times New Roman"/>
          <w:color w:val="000000"/>
          <w:sz w:val="28"/>
          <w:szCs w:val="28"/>
        </w:rPr>
        <w:t xml:space="preserve">Изобразительное искусство преподаётся по рабочей программе «Изобразительное искусство» на основе программы под ред. </w:t>
      </w:r>
      <w:r w:rsidR="00863E2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93D7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63E2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93D7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63E2D">
        <w:rPr>
          <w:rFonts w:ascii="Times New Roman" w:hAnsi="Times New Roman" w:cs="Times New Roman"/>
          <w:color w:val="000000"/>
          <w:sz w:val="28"/>
          <w:szCs w:val="28"/>
        </w:rPr>
        <w:t>Шпикаловой</w:t>
      </w:r>
      <w:r w:rsidRPr="00C93D78">
        <w:rPr>
          <w:rFonts w:ascii="Times New Roman" w:hAnsi="Times New Roman" w:cs="Times New Roman"/>
          <w:color w:val="000000"/>
          <w:sz w:val="28"/>
          <w:szCs w:val="28"/>
        </w:rPr>
        <w:t>, 201</w:t>
      </w:r>
      <w:r w:rsidR="00863E2D">
        <w:rPr>
          <w:rFonts w:ascii="Times New Roman" w:hAnsi="Times New Roman" w:cs="Times New Roman"/>
          <w:color w:val="000000"/>
          <w:sz w:val="28"/>
          <w:szCs w:val="28"/>
        </w:rPr>
        <w:t>5г.,</w:t>
      </w:r>
      <w:r w:rsidRPr="00C93D78">
        <w:rPr>
          <w:rFonts w:ascii="Times New Roman" w:hAnsi="Times New Roman" w:cs="Times New Roman"/>
          <w:color w:val="000000"/>
          <w:sz w:val="28"/>
          <w:szCs w:val="28"/>
        </w:rPr>
        <w:t xml:space="preserve"> по учебникам, рекомендованным Минобр.РФ к использованию в образовательном процессе на 2018-2019 учебный год.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>Личностные, метапредметные и предметные результаты освоения учебного предмета</w:t>
      </w:r>
      <w:r w:rsidR="00863E2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требованиями к результатам освоения основной образовательной программы общего образования ФГОС обучение на занятиях по изобразительному искусству направлено на достижение учащимися личностных, метапредметных и предметных результатов.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</w:pPr>
      <w:r w:rsidRPr="00C93D78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>Личностные результаты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У обучающегося будут сформированы: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- эмоциональная отзывчивость на доступные и близкие ребенку по настроению произведения ДПИ;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- образ Родины, отраженный в художественных произведениях, в том числе через восприятие произведений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народной культуры;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представление о труде художника, его роли в жизни общества;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- - интерес к художественно-творческой деятельности;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понимание чувств других людей;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- первоначальное осознание роли прекрасного в жизни человека;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- выражение в собственном творчестве своих чувств и настроений.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Обучающийся получит возможность для формирования: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- нравственно-эстетических переживаний художественных произведений;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представления о разнообразии и широте народного искусства;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- интереса к</w:t>
      </w:r>
      <w:r w:rsidR="00A33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произведения ДПИ;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принятия на первоначальном уровне нравственного содержания произведений изобразительного искусства;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понимания значения ДПИ в собственной жизни;</w:t>
      </w:r>
    </w:p>
    <w:p w:rsidR="00C93D78" w:rsidRPr="00C93D78" w:rsidRDefault="00A339C2" w:rsidP="00C93D78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C93D78"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первоначальной потребности воплощать в реальную жизнь эстетические замыслы;</w:t>
      </w:r>
    </w:p>
    <w:p w:rsidR="00C93D78" w:rsidRPr="00C93D78" w:rsidRDefault="00C93D78" w:rsidP="00C93D78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позиции зрителя и автора художественных произведений.</w:t>
      </w:r>
    </w:p>
    <w:p w:rsidR="00C93D78" w:rsidRPr="00C93D78" w:rsidRDefault="00C93D78" w:rsidP="00C93D78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</w:pP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</w:pPr>
      <w:r w:rsidRPr="00C93D78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>Метапредметные результаты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Регулятивные </w:t>
      </w: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универсальные учебные действия.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Обучающийся научится:</w:t>
      </w:r>
    </w:p>
    <w:p w:rsidR="00C93D78" w:rsidRPr="00C93D78" w:rsidRDefault="00C93D78" w:rsidP="00C93D78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принимать учебную задачу и следовать инструкции учителя;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- планировать свои действия в соответствии с учебными задачами, инструкцией учителя и замыслом</w:t>
      </w:r>
      <w:r w:rsidR="00A33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художественной работы;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- выполнять действия в устной форме;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- осуществлять контроль своего участия в ходе коллективных творческих работ.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Обучающийся получит возможность научиться: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понимать смысл заданий и вопросов, предложенных в учебнике;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- осуществлять контроль по результату и способу действия;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- выполнять действия в опоре на заданный ориентир;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- самостоятельно адекватно оценивать правильность выполнения действия и вносить соответствующие</w:t>
      </w:r>
      <w:r w:rsidR="00A33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коррективы.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Познавательные </w:t>
      </w: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универсальные учебные действия</w:t>
      </w:r>
      <w:r w:rsidR="00A339C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Обучающийся научится: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расширять свои представления об искусстве (например, обращаясь к разделу «Знакомство с музеем»);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- ориентироваться в способах решения исполнительской задачи;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- читать простое схематическое изображение;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различать условные обозначения;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- осуществлять поиск нужной информации, используя материал учебника и сведения, полученные от взрослых,</w:t>
      </w:r>
      <w:r w:rsidR="00A33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сверстников;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сопоставлять впечатления, полученные при восприятии разных видов искусств (литература, музыка) и</w:t>
      </w:r>
      <w:r w:rsidR="00A33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жизненного опыта.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Обучающийся получит возможность научиться: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- осуществлять поиск дополнительной информации (задания типа «Найдите на сайте…») с помощью</w:t>
      </w:r>
      <w:r w:rsidR="00A33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взрослых</w:t>
      </w:r>
      <w:r w:rsidR="00A33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(рубрика «Советуем прочитать»);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соотносить различные произведения по настроению, форме, по некоторым средствам художественной</w:t>
      </w:r>
      <w:r w:rsidR="00A33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выразительности;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соотносить схематические изображения с содержанием заданий;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- выбирать из нескольких вариантов выполнения работы приемлемый для себя;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- строить рассуждения о воспринимаемых произведениях.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Коммуникативные </w:t>
      </w: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универсальные учебные действия</w:t>
      </w:r>
    </w:p>
    <w:p w:rsidR="00C93D78" w:rsidRPr="00C93D78" w:rsidRDefault="00C93D78" w:rsidP="00C93D78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Обучающийся научится: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- использовать простые речевые средства для передачи своего впечатления от произведения ДПИ, принимать</w:t>
      </w:r>
      <w:r w:rsidR="00A33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участие в их обсуждении;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- формулировать собственное мнение и позицию;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- выполнять работу со сверстниками;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- воспринимать и учитывать настроение других людей, их эмоции от восприятия произведений искусства;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- договариваться, приходить к общему решению.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Обучающийся получит возможность научиться: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контролировать действия других участников в процессе коллективной творческой деятельности;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понимать содержание вопросов и воспроизводить их;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контролировать свои действия в коллективной работе;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проявлять инициативу, участвуя в создании коллективных художественных работ;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- узнавать мнение друзей или одноклассников;</w:t>
      </w:r>
    </w:p>
    <w:p w:rsidR="00C93D78" w:rsidRPr="00C93D78" w:rsidRDefault="00C93D78" w:rsidP="00C93D7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- вести диалог с учителем и одноклассниками, прислушиваясь к их мнению, и выражать свое терпимо и</w:t>
      </w:r>
      <w:r w:rsidR="00A33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93D78">
        <w:rPr>
          <w:rFonts w:ascii="Times New Roman" w:eastAsiaTheme="minorHAnsi" w:hAnsi="Times New Roman" w:cs="Times New Roman"/>
          <w:sz w:val="28"/>
          <w:szCs w:val="28"/>
          <w:lang w:eastAsia="en-US"/>
        </w:rPr>
        <w:t>убедительно.</w:t>
      </w:r>
    </w:p>
    <w:p w:rsidR="00C93D78" w:rsidRPr="00C93D78" w:rsidRDefault="00C93D78" w:rsidP="00C93D78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494C" w:rsidRPr="00C93D78" w:rsidRDefault="0052494C" w:rsidP="00C93D78">
      <w:pPr>
        <w:spacing w:after="0"/>
        <w:ind w:right="-1" w:firstLine="851"/>
        <w:jc w:val="center"/>
        <w:rPr>
          <w:rStyle w:val="Zag11"/>
          <w:rFonts w:ascii="Times New Roman" w:eastAsia="@Arial Unicode MS" w:hAnsi="Times New Roman" w:cs="Times New Roman"/>
          <w:b/>
          <w:i/>
          <w:color w:val="00000A"/>
          <w:sz w:val="28"/>
          <w:szCs w:val="28"/>
        </w:rPr>
      </w:pPr>
    </w:p>
    <w:p w:rsidR="0052494C" w:rsidRPr="00C93D78" w:rsidRDefault="0052494C" w:rsidP="00C93D78">
      <w:pPr>
        <w:spacing w:after="0"/>
        <w:ind w:right="-1" w:firstLine="851"/>
        <w:jc w:val="center"/>
        <w:rPr>
          <w:rStyle w:val="Zag11"/>
          <w:rFonts w:ascii="Times New Roman" w:eastAsia="@Arial Unicode MS" w:hAnsi="Times New Roman" w:cs="Times New Roman"/>
          <w:b/>
          <w:i/>
          <w:color w:val="00000A"/>
          <w:sz w:val="28"/>
          <w:szCs w:val="28"/>
        </w:rPr>
      </w:pPr>
    </w:p>
    <w:p w:rsidR="0052494C" w:rsidRPr="00C93D78" w:rsidRDefault="0052494C" w:rsidP="00C93D78">
      <w:pPr>
        <w:spacing w:after="0"/>
        <w:ind w:right="-1" w:firstLine="851"/>
        <w:jc w:val="center"/>
        <w:rPr>
          <w:rStyle w:val="Zag11"/>
          <w:rFonts w:ascii="Times New Roman" w:eastAsia="@Arial Unicode MS" w:hAnsi="Times New Roman" w:cs="Times New Roman"/>
          <w:b/>
          <w:i/>
          <w:color w:val="00000A"/>
          <w:sz w:val="28"/>
          <w:szCs w:val="28"/>
        </w:rPr>
      </w:pPr>
    </w:p>
    <w:p w:rsidR="0052494C" w:rsidRPr="00C93D78" w:rsidRDefault="0052494C" w:rsidP="00C93D78">
      <w:pPr>
        <w:spacing w:after="0"/>
        <w:ind w:right="-1" w:firstLine="851"/>
        <w:jc w:val="center"/>
        <w:rPr>
          <w:rStyle w:val="Zag11"/>
          <w:rFonts w:ascii="Times New Roman" w:eastAsia="@Arial Unicode MS" w:hAnsi="Times New Roman" w:cs="Times New Roman"/>
          <w:b/>
          <w:i/>
          <w:color w:val="00000A"/>
          <w:sz w:val="28"/>
          <w:szCs w:val="28"/>
        </w:rPr>
      </w:pPr>
    </w:p>
    <w:p w:rsidR="0052494C" w:rsidRPr="00C93D78" w:rsidRDefault="0052494C" w:rsidP="00C93D78">
      <w:pPr>
        <w:spacing w:after="0"/>
        <w:ind w:right="-1" w:firstLine="851"/>
        <w:jc w:val="center"/>
        <w:rPr>
          <w:rStyle w:val="Zag11"/>
          <w:rFonts w:ascii="Times New Roman" w:eastAsia="@Arial Unicode MS" w:hAnsi="Times New Roman" w:cs="Times New Roman"/>
          <w:b/>
          <w:i/>
          <w:color w:val="00000A"/>
          <w:sz w:val="28"/>
          <w:szCs w:val="28"/>
        </w:rPr>
      </w:pPr>
    </w:p>
    <w:p w:rsidR="0052494C" w:rsidRPr="00C93D78" w:rsidRDefault="0052494C" w:rsidP="00C93D78">
      <w:pPr>
        <w:spacing w:after="0"/>
        <w:ind w:right="-1" w:firstLine="851"/>
        <w:jc w:val="center"/>
        <w:rPr>
          <w:rStyle w:val="Zag11"/>
          <w:rFonts w:ascii="Times New Roman" w:eastAsia="@Arial Unicode MS" w:hAnsi="Times New Roman" w:cs="Times New Roman"/>
          <w:b/>
          <w:i/>
          <w:color w:val="00000A"/>
          <w:sz w:val="28"/>
          <w:szCs w:val="28"/>
        </w:rPr>
      </w:pPr>
    </w:p>
    <w:p w:rsidR="0052494C" w:rsidRPr="00C93D78" w:rsidRDefault="0052494C" w:rsidP="00C93D78">
      <w:pPr>
        <w:spacing w:after="0"/>
        <w:ind w:right="-1" w:firstLine="851"/>
        <w:jc w:val="center"/>
        <w:rPr>
          <w:rStyle w:val="Zag11"/>
          <w:rFonts w:ascii="Times New Roman" w:eastAsia="@Arial Unicode MS" w:hAnsi="Times New Roman" w:cs="Times New Roman"/>
          <w:b/>
          <w:i/>
          <w:color w:val="00000A"/>
          <w:sz w:val="28"/>
          <w:szCs w:val="28"/>
        </w:rPr>
      </w:pPr>
    </w:p>
    <w:p w:rsidR="0052494C" w:rsidRPr="00C93D78" w:rsidRDefault="0052494C" w:rsidP="00C93D78">
      <w:pPr>
        <w:spacing w:after="0"/>
        <w:ind w:right="-1" w:firstLine="851"/>
        <w:jc w:val="center"/>
        <w:rPr>
          <w:rStyle w:val="Zag11"/>
          <w:rFonts w:ascii="Times New Roman" w:eastAsia="@Arial Unicode MS" w:hAnsi="Times New Roman" w:cs="Times New Roman"/>
          <w:b/>
          <w:i/>
          <w:color w:val="00000A"/>
          <w:sz w:val="28"/>
          <w:szCs w:val="28"/>
        </w:rPr>
      </w:pPr>
    </w:p>
    <w:p w:rsidR="00727199" w:rsidRPr="00C93D78" w:rsidRDefault="00727199" w:rsidP="00C93D78">
      <w:pPr>
        <w:spacing w:after="0"/>
        <w:ind w:right="-1" w:firstLine="851"/>
        <w:jc w:val="center"/>
        <w:rPr>
          <w:rStyle w:val="Zag11"/>
          <w:rFonts w:ascii="Times New Roman" w:eastAsia="@Arial Unicode MS" w:hAnsi="Times New Roman" w:cs="Times New Roman"/>
          <w:b/>
          <w:i/>
          <w:color w:val="00000A"/>
          <w:sz w:val="28"/>
          <w:szCs w:val="28"/>
        </w:rPr>
      </w:pPr>
    </w:p>
    <w:p w:rsidR="00727199" w:rsidRPr="00C93D78" w:rsidRDefault="00727199" w:rsidP="00C93D78">
      <w:pPr>
        <w:spacing w:after="0"/>
        <w:ind w:right="-1" w:firstLine="851"/>
        <w:jc w:val="center"/>
        <w:rPr>
          <w:rStyle w:val="Zag11"/>
          <w:rFonts w:ascii="Times New Roman" w:eastAsia="@Arial Unicode MS" w:hAnsi="Times New Roman" w:cs="Times New Roman"/>
          <w:b/>
          <w:i/>
          <w:color w:val="00000A"/>
          <w:sz w:val="28"/>
          <w:szCs w:val="28"/>
        </w:rPr>
      </w:pPr>
    </w:p>
    <w:p w:rsidR="00727199" w:rsidRDefault="00727199" w:rsidP="00C93D78">
      <w:pPr>
        <w:spacing w:after="0"/>
        <w:ind w:right="-1" w:firstLine="851"/>
        <w:jc w:val="center"/>
        <w:rPr>
          <w:rStyle w:val="Zag11"/>
          <w:rFonts w:ascii="Times New Roman" w:eastAsia="@Arial Unicode MS" w:hAnsi="Times New Roman" w:cs="Times New Roman"/>
          <w:b/>
          <w:i/>
          <w:color w:val="00000A"/>
          <w:sz w:val="28"/>
          <w:szCs w:val="28"/>
        </w:rPr>
      </w:pPr>
    </w:p>
    <w:p w:rsidR="00727199" w:rsidRDefault="00727199" w:rsidP="00E740DE">
      <w:pPr>
        <w:spacing w:after="0"/>
        <w:ind w:right="-1" w:firstLine="851"/>
        <w:jc w:val="center"/>
        <w:rPr>
          <w:rStyle w:val="Zag11"/>
          <w:rFonts w:ascii="Times New Roman" w:eastAsia="@Arial Unicode MS" w:hAnsi="Times New Roman" w:cs="Times New Roman"/>
          <w:b/>
          <w:i/>
          <w:color w:val="00000A"/>
          <w:sz w:val="28"/>
          <w:szCs w:val="28"/>
        </w:rPr>
      </w:pPr>
    </w:p>
    <w:p w:rsidR="00727199" w:rsidRDefault="00727199" w:rsidP="00E740DE">
      <w:pPr>
        <w:spacing w:after="0"/>
        <w:ind w:right="-1" w:firstLine="851"/>
        <w:jc w:val="center"/>
        <w:rPr>
          <w:rStyle w:val="Zag11"/>
          <w:rFonts w:ascii="Times New Roman" w:eastAsia="@Arial Unicode MS" w:hAnsi="Times New Roman" w:cs="Times New Roman"/>
          <w:b/>
          <w:i/>
          <w:color w:val="00000A"/>
          <w:sz w:val="28"/>
          <w:szCs w:val="28"/>
        </w:rPr>
      </w:pPr>
    </w:p>
    <w:p w:rsidR="00727199" w:rsidRDefault="00727199" w:rsidP="00E740DE">
      <w:pPr>
        <w:spacing w:after="0"/>
        <w:ind w:right="-1" w:firstLine="851"/>
        <w:jc w:val="center"/>
        <w:rPr>
          <w:rStyle w:val="Zag11"/>
          <w:rFonts w:ascii="Times New Roman" w:eastAsia="@Arial Unicode MS" w:hAnsi="Times New Roman" w:cs="Times New Roman"/>
          <w:b/>
          <w:i/>
          <w:color w:val="00000A"/>
          <w:sz w:val="28"/>
          <w:szCs w:val="28"/>
        </w:rPr>
      </w:pPr>
    </w:p>
    <w:p w:rsidR="00727199" w:rsidRDefault="00727199" w:rsidP="00E740DE">
      <w:pPr>
        <w:spacing w:after="0"/>
        <w:ind w:right="-1" w:firstLine="851"/>
        <w:jc w:val="center"/>
        <w:rPr>
          <w:rStyle w:val="Zag11"/>
          <w:rFonts w:ascii="Times New Roman" w:eastAsia="@Arial Unicode MS" w:hAnsi="Times New Roman" w:cs="Times New Roman"/>
          <w:b/>
          <w:i/>
          <w:color w:val="00000A"/>
          <w:sz w:val="28"/>
          <w:szCs w:val="28"/>
        </w:rPr>
      </w:pPr>
    </w:p>
    <w:p w:rsidR="00727199" w:rsidRDefault="00727199" w:rsidP="00E740DE">
      <w:pPr>
        <w:spacing w:after="0"/>
        <w:ind w:right="-1" w:firstLine="851"/>
        <w:jc w:val="center"/>
        <w:rPr>
          <w:rStyle w:val="Zag11"/>
          <w:rFonts w:ascii="Times New Roman" w:eastAsia="@Arial Unicode MS" w:hAnsi="Times New Roman" w:cs="Times New Roman"/>
          <w:b/>
          <w:i/>
          <w:color w:val="00000A"/>
          <w:sz w:val="28"/>
          <w:szCs w:val="28"/>
        </w:rPr>
      </w:pPr>
    </w:p>
    <w:p w:rsidR="00727199" w:rsidRDefault="00727199" w:rsidP="00E740DE">
      <w:pPr>
        <w:spacing w:after="0"/>
        <w:ind w:right="-1" w:firstLine="851"/>
        <w:jc w:val="center"/>
        <w:rPr>
          <w:rStyle w:val="Zag11"/>
          <w:rFonts w:ascii="Times New Roman" w:eastAsia="@Arial Unicode MS" w:hAnsi="Times New Roman" w:cs="Times New Roman"/>
          <w:b/>
          <w:i/>
          <w:color w:val="00000A"/>
          <w:sz w:val="28"/>
          <w:szCs w:val="28"/>
        </w:rPr>
      </w:pPr>
    </w:p>
    <w:p w:rsidR="00727199" w:rsidRDefault="00727199" w:rsidP="00727199">
      <w:pPr>
        <w:spacing w:after="0" w:line="240" w:lineRule="auto"/>
        <w:ind w:right="-1" w:firstLine="851"/>
        <w:jc w:val="center"/>
        <w:rPr>
          <w:rStyle w:val="Zag11"/>
          <w:rFonts w:ascii="Times New Roman" w:eastAsia="@Arial Unicode MS" w:hAnsi="Times New Roman" w:cs="Times New Roman"/>
          <w:b/>
          <w:i/>
          <w:color w:val="00000A"/>
          <w:sz w:val="28"/>
          <w:szCs w:val="28"/>
        </w:rPr>
      </w:pPr>
    </w:p>
    <w:p w:rsidR="00C93D78" w:rsidRDefault="00C93D78" w:rsidP="00727199">
      <w:pPr>
        <w:spacing w:after="0" w:line="240" w:lineRule="auto"/>
        <w:ind w:right="-1" w:firstLine="851"/>
        <w:jc w:val="center"/>
        <w:rPr>
          <w:rStyle w:val="Zag11"/>
          <w:rFonts w:ascii="Times New Roman" w:eastAsia="@Arial Unicode MS" w:hAnsi="Times New Roman" w:cs="Times New Roman"/>
          <w:b/>
          <w:i/>
          <w:color w:val="00000A"/>
          <w:sz w:val="28"/>
          <w:szCs w:val="28"/>
        </w:rPr>
      </w:pPr>
    </w:p>
    <w:p w:rsidR="00C93D78" w:rsidRDefault="00C93D78" w:rsidP="00727199">
      <w:pPr>
        <w:spacing w:after="0" w:line="240" w:lineRule="auto"/>
        <w:ind w:right="-1" w:firstLine="851"/>
        <w:jc w:val="center"/>
        <w:rPr>
          <w:rStyle w:val="Zag11"/>
          <w:rFonts w:ascii="Times New Roman" w:eastAsia="@Arial Unicode MS" w:hAnsi="Times New Roman" w:cs="Times New Roman"/>
          <w:b/>
          <w:i/>
          <w:color w:val="00000A"/>
          <w:sz w:val="28"/>
          <w:szCs w:val="28"/>
        </w:rPr>
      </w:pPr>
    </w:p>
    <w:p w:rsidR="00C93D78" w:rsidRDefault="00C93D78" w:rsidP="00727199">
      <w:pPr>
        <w:spacing w:after="0" w:line="240" w:lineRule="auto"/>
        <w:ind w:right="-1" w:firstLine="851"/>
        <w:jc w:val="center"/>
        <w:rPr>
          <w:rStyle w:val="Zag11"/>
          <w:rFonts w:ascii="Times New Roman" w:eastAsia="@Arial Unicode MS" w:hAnsi="Times New Roman" w:cs="Times New Roman"/>
          <w:b/>
          <w:i/>
          <w:color w:val="00000A"/>
          <w:sz w:val="28"/>
          <w:szCs w:val="28"/>
        </w:rPr>
      </w:pPr>
    </w:p>
    <w:p w:rsidR="00C93D78" w:rsidRDefault="00C93D78" w:rsidP="00727199">
      <w:pPr>
        <w:spacing w:after="0" w:line="240" w:lineRule="auto"/>
        <w:ind w:right="-1" w:firstLine="851"/>
        <w:jc w:val="center"/>
        <w:rPr>
          <w:rStyle w:val="Zag11"/>
          <w:rFonts w:ascii="Times New Roman" w:eastAsia="@Arial Unicode MS" w:hAnsi="Times New Roman" w:cs="Times New Roman"/>
          <w:b/>
          <w:i/>
          <w:color w:val="00000A"/>
          <w:sz w:val="28"/>
          <w:szCs w:val="28"/>
        </w:rPr>
      </w:pPr>
    </w:p>
    <w:p w:rsidR="00C93D78" w:rsidRDefault="00C93D78" w:rsidP="00727199">
      <w:pPr>
        <w:spacing w:after="0" w:line="240" w:lineRule="auto"/>
        <w:ind w:right="-1" w:firstLine="851"/>
        <w:jc w:val="center"/>
        <w:rPr>
          <w:rStyle w:val="Zag11"/>
          <w:rFonts w:ascii="Times New Roman" w:eastAsia="@Arial Unicode MS" w:hAnsi="Times New Roman" w:cs="Times New Roman"/>
          <w:b/>
          <w:i/>
          <w:color w:val="00000A"/>
          <w:sz w:val="28"/>
          <w:szCs w:val="28"/>
        </w:rPr>
      </w:pPr>
    </w:p>
    <w:p w:rsidR="00C93D78" w:rsidRDefault="00C93D78" w:rsidP="00727199">
      <w:pPr>
        <w:spacing w:after="0" w:line="240" w:lineRule="auto"/>
        <w:ind w:right="-1" w:firstLine="851"/>
        <w:jc w:val="center"/>
        <w:rPr>
          <w:rStyle w:val="Zag11"/>
          <w:rFonts w:ascii="Times New Roman" w:eastAsia="@Arial Unicode MS" w:hAnsi="Times New Roman" w:cs="Times New Roman"/>
          <w:b/>
          <w:i/>
          <w:color w:val="00000A"/>
          <w:sz w:val="28"/>
          <w:szCs w:val="28"/>
        </w:rPr>
      </w:pPr>
    </w:p>
    <w:p w:rsidR="00C93D78" w:rsidRDefault="00C93D78" w:rsidP="00727199">
      <w:pPr>
        <w:spacing w:after="0" w:line="240" w:lineRule="auto"/>
        <w:ind w:right="-1" w:firstLine="851"/>
        <w:jc w:val="center"/>
        <w:rPr>
          <w:rStyle w:val="Zag11"/>
          <w:rFonts w:ascii="Times New Roman" w:eastAsia="@Arial Unicode MS" w:hAnsi="Times New Roman" w:cs="Times New Roman"/>
          <w:b/>
          <w:i/>
          <w:color w:val="00000A"/>
          <w:sz w:val="28"/>
          <w:szCs w:val="28"/>
        </w:rPr>
      </w:pPr>
    </w:p>
    <w:p w:rsidR="00C93D78" w:rsidRDefault="00C93D78" w:rsidP="00727199">
      <w:pPr>
        <w:spacing w:after="0" w:line="240" w:lineRule="auto"/>
        <w:ind w:right="-1" w:firstLine="851"/>
        <w:jc w:val="center"/>
        <w:rPr>
          <w:rStyle w:val="Zag11"/>
          <w:rFonts w:ascii="Times New Roman" w:eastAsia="@Arial Unicode MS" w:hAnsi="Times New Roman" w:cs="Times New Roman"/>
          <w:b/>
          <w:i/>
          <w:color w:val="00000A"/>
          <w:sz w:val="28"/>
          <w:szCs w:val="28"/>
        </w:rPr>
      </w:pPr>
    </w:p>
    <w:p w:rsidR="00C93D78" w:rsidRDefault="00C93D78" w:rsidP="00727199">
      <w:pPr>
        <w:spacing w:after="0" w:line="240" w:lineRule="auto"/>
        <w:ind w:right="-1" w:firstLine="851"/>
        <w:jc w:val="center"/>
        <w:rPr>
          <w:rStyle w:val="Zag11"/>
          <w:rFonts w:ascii="Times New Roman" w:eastAsia="@Arial Unicode MS" w:hAnsi="Times New Roman" w:cs="Times New Roman"/>
          <w:b/>
          <w:i/>
          <w:color w:val="00000A"/>
          <w:sz w:val="28"/>
          <w:szCs w:val="28"/>
        </w:rPr>
      </w:pPr>
    </w:p>
    <w:p w:rsidR="00727199" w:rsidRDefault="00727199" w:rsidP="00727199">
      <w:pPr>
        <w:spacing w:after="0" w:line="240" w:lineRule="auto"/>
        <w:ind w:right="-1" w:firstLine="851"/>
        <w:jc w:val="center"/>
        <w:rPr>
          <w:rStyle w:val="Zag11"/>
          <w:rFonts w:ascii="Times New Roman" w:eastAsia="@Arial Unicode MS" w:hAnsi="Times New Roman" w:cs="Times New Roman"/>
          <w:b/>
          <w:i/>
          <w:color w:val="00000A"/>
          <w:sz w:val="28"/>
          <w:szCs w:val="28"/>
        </w:rPr>
      </w:pPr>
    </w:p>
    <w:p w:rsidR="00A339C2" w:rsidRDefault="00A339C2" w:rsidP="00727199">
      <w:pPr>
        <w:spacing w:after="0" w:line="240" w:lineRule="auto"/>
        <w:ind w:right="-1" w:firstLine="851"/>
        <w:jc w:val="center"/>
        <w:rPr>
          <w:rStyle w:val="Zag11"/>
          <w:rFonts w:ascii="Times New Roman" w:eastAsia="@Arial Unicode MS" w:hAnsi="Times New Roman" w:cs="Times New Roman"/>
          <w:b/>
          <w:i/>
          <w:color w:val="00000A"/>
          <w:sz w:val="28"/>
          <w:szCs w:val="28"/>
        </w:rPr>
      </w:pPr>
    </w:p>
    <w:p w:rsidR="00A339C2" w:rsidRDefault="00A339C2" w:rsidP="00727199">
      <w:pPr>
        <w:spacing w:after="0" w:line="240" w:lineRule="auto"/>
        <w:ind w:right="-1" w:firstLine="851"/>
        <w:jc w:val="center"/>
        <w:rPr>
          <w:rStyle w:val="Zag11"/>
          <w:rFonts w:ascii="Times New Roman" w:eastAsia="@Arial Unicode MS" w:hAnsi="Times New Roman" w:cs="Times New Roman"/>
          <w:b/>
          <w:i/>
          <w:color w:val="00000A"/>
          <w:sz w:val="28"/>
          <w:szCs w:val="28"/>
        </w:rPr>
      </w:pPr>
    </w:p>
    <w:p w:rsidR="00A339C2" w:rsidRDefault="00A339C2" w:rsidP="00727199">
      <w:pPr>
        <w:spacing w:after="0" w:line="240" w:lineRule="auto"/>
        <w:ind w:right="-1" w:firstLine="851"/>
        <w:jc w:val="center"/>
        <w:rPr>
          <w:rStyle w:val="Zag11"/>
          <w:rFonts w:ascii="Times New Roman" w:eastAsia="@Arial Unicode MS" w:hAnsi="Times New Roman" w:cs="Times New Roman"/>
          <w:b/>
          <w:i/>
          <w:color w:val="00000A"/>
          <w:sz w:val="28"/>
          <w:szCs w:val="28"/>
        </w:rPr>
      </w:pPr>
    </w:p>
    <w:p w:rsidR="00A339C2" w:rsidRDefault="00A339C2" w:rsidP="00727199">
      <w:pPr>
        <w:spacing w:after="0" w:line="240" w:lineRule="auto"/>
        <w:ind w:right="-1" w:firstLine="851"/>
        <w:jc w:val="center"/>
        <w:rPr>
          <w:rStyle w:val="Zag11"/>
          <w:rFonts w:ascii="Times New Roman" w:eastAsia="@Arial Unicode MS" w:hAnsi="Times New Roman" w:cs="Times New Roman"/>
          <w:b/>
          <w:i/>
          <w:color w:val="00000A"/>
          <w:sz w:val="28"/>
          <w:szCs w:val="28"/>
        </w:rPr>
      </w:pPr>
    </w:p>
    <w:p w:rsidR="00A339C2" w:rsidRDefault="00A339C2" w:rsidP="00727199">
      <w:pPr>
        <w:spacing w:after="0" w:line="240" w:lineRule="auto"/>
        <w:ind w:right="-1" w:firstLine="851"/>
        <w:jc w:val="center"/>
        <w:rPr>
          <w:rStyle w:val="Zag11"/>
          <w:rFonts w:ascii="Times New Roman" w:eastAsia="@Arial Unicode MS" w:hAnsi="Times New Roman" w:cs="Times New Roman"/>
          <w:b/>
          <w:i/>
          <w:color w:val="00000A"/>
          <w:sz w:val="28"/>
          <w:szCs w:val="28"/>
        </w:rPr>
      </w:pPr>
    </w:p>
    <w:p w:rsidR="00A339C2" w:rsidRDefault="00A339C2" w:rsidP="00727199">
      <w:pPr>
        <w:spacing w:after="0" w:line="240" w:lineRule="auto"/>
        <w:ind w:right="-1" w:firstLine="851"/>
        <w:jc w:val="center"/>
        <w:rPr>
          <w:rStyle w:val="Zag11"/>
          <w:rFonts w:ascii="Times New Roman" w:eastAsia="@Arial Unicode MS" w:hAnsi="Times New Roman" w:cs="Times New Roman"/>
          <w:b/>
          <w:i/>
          <w:color w:val="00000A"/>
          <w:sz w:val="28"/>
          <w:szCs w:val="28"/>
        </w:rPr>
      </w:pPr>
    </w:p>
    <w:p w:rsidR="00A339C2" w:rsidRDefault="00A339C2" w:rsidP="00727199">
      <w:pPr>
        <w:spacing w:after="0" w:line="240" w:lineRule="auto"/>
        <w:ind w:right="-1" w:firstLine="851"/>
        <w:jc w:val="center"/>
        <w:rPr>
          <w:rStyle w:val="Zag11"/>
          <w:rFonts w:ascii="Times New Roman" w:eastAsia="@Arial Unicode MS" w:hAnsi="Times New Roman" w:cs="Times New Roman"/>
          <w:b/>
          <w:i/>
          <w:color w:val="00000A"/>
          <w:sz w:val="28"/>
          <w:szCs w:val="28"/>
        </w:rPr>
      </w:pPr>
    </w:p>
    <w:p w:rsidR="00A339C2" w:rsidRDefault="00A339C2" w:rsidP="00727199">
      <w:pPr>
        <w:spacing w:after="0" w:line="240" w:lineRule="auto"/>
        <w:ind w:right="-1" w:firstLine="851"/>
        <w:jc w:val="center"/>
        <w:rPr>
          <w:rStyle w:val="Zag11"/>
          <w:rFonts w:ascii="Times New Roman" w:eastAsia="@Arial Unicode MS" w:hAnsi="Times New Roman" w:cs="Times New Roman"/>
          <w:b/>
          <w:i/>
          <w:color w:val="00000A"/>
          <w:sz w:val="28"/>
          <w:szCs w:val="28"/>
        </w:rPr>
      </w:pPr>
    </w:p>
    <w:p w:rsidR="00A339C2" w:rsidRDefault="00A339C2" w:rsidP="00727199">
      <w:pPr>
        <w:spacing w:after="0" w:line="240" w:lineRule="auto"/>
        <w:ind w:right="-1" w:firstLine="851"/>
        <w:jc w:val="center"/>
        <w:rPr>
          <w:rStyle w:val="Zag11"/>
          <w:rFonts w:ascii="Times New Roman" w:eastAsia="@Arial Unicode MS" w:hAnsi="Times New Roman" w:cs="Times New Roman"/>
          <w:b/>
          <w:i/>
          <w:color w:val="00000A"/>
          <w:sz w:val="28"/>
          <w:szCs w:val="28"/>
        </w:rPr>
      </w:pPr>
    </w:p>
    <w:p w:rsidR="0052494C" w:rsidRPr="00727199" w:rsidRDefault="0052494C" w:rsidP="00727199">
      <w:pPr>
        <w:spacing w:after="0" w:line="240" w:lineRule="auto"/>
        <w:ind w:right="-1" w:firstLine="851"/>
        <w:jc w:val="center"/>
        <w:rPr>
          <w:rStyle w:val="Zag11"/>
          <w:rFonts w:ascii="Times New Roman" w:eastAsia="@Arial Unicode MS" w:hAnsi="Times New Roman" w:cs="Times New Roman"/>
          <w:b/>
          <w:i/>
          <w:color w:val="00000A"/>
          <w:sz w:val="28"/>
          <w:szCs w:val="28"/>
        </w:rPr>
      </w:pPr>
    </w:p>
    <w:p w:rsidR="0052494C" w:rsidRPr="00727199" w:rsidRDefault="0052494C" w:rsidP="00727199">
      <w:pPr>
        <w:spacing w:after="0" w:line="240" w:lineRule="auto"/>
        <w:ind w:right="-1" w:firstLine="851"/>
        <w:jc w:val="center"/>
        <w:rPr>
          <w:rStyle w:val="Zag11"/>
          <w:rFonts w:ascii="Times New Roman" w:eastAsia="@Arial Unicode MS" w:hAnsi="Times New Roman" w:cs="Times New Roman"/>
          <w:b/>
          <w:i/>
          <w:color w:val="00000A"/>
          <w:sz w:val="28"/>
          <w:szCs w:val="28"/>
        </w:rPr>
      </w:pPr>
    </w:p>
    <w:p w:rsidR="00BD56F4" w:rsidRPr="004B7408" w:rsidRDefault="00BD56F4" w:rsidP="00727199">
      <w:pPr>
        <w:spacing w:after="0" w:line="240" w:lineRule="auto"/>
        <w:ind w:right="-1" w:firstLine="851"/>
        <w:jc w:val="center"/>
        <w:rPr>
          <w:rStyle w:val="Zag11"/>
          <w:rFonts w:ascii="Times New Roman" w:eastAsia="@Arial Unicode MS" w:hAnsi="Times New Roman" w:cs="Times New Roman"/>
          <w:b/>
          <w:color w:val="00000A"/>
          <w:sz w:val="28"/>
          <w:szCs w:val="28"/>
        </w:rPr>
      </w:pPr>
      <w:r w:rsidRPr="004B7408">
        <w:rPr>
          <w:rStyle w:val="Zag11"/>
          <w:rFonts w:ascii="Times New Roman" w:eastAsia="@Arial Unicode MS" w:hAnsi="Times New Roman" w:cs="Times New Roman"/>
          <w:b/>
          <w:color w:val="00000A"/>
          <w:sz w:val="28"/>
          <w:szCs w:val="28"/>
        </w:rPr>
        <w:t>ТЕМАТИЧЕСКОЕ ПЛАНИРОВАНИЕ УЧЕБНОГО КУРСА</w:t>
      </w:r>
    </w:p>
    <w:p w:rsidR="00BD56F4" w:rsidRDefault="00BD56F4" w:rsidP="00727199">
      <w:pPr>
        <w:spacing w:after="0" w:line="240" w:lineRule="auto"/>
        <w:ind w:right="-1" w:firstLine="851"/>
        <w:jc w:val="center"/>
        <w:rPr>
          <w:rStyle w:val="Zag11"/>
          <w:rFonts w:ascii="Times New Roman" w:eastAsia="@Arial Unicode MS" w:hAnsi="Times New Roman" w:cs="Times New Roman"/>
          <w:b/>
          <w:color w:val="00000A"/>
          <w:sz w:val="28"/>
          <w:szCs w:val="28"/>
        </w:rPr>
      </w:pPr>
      <w:r w:rsidRPr="004B7408">
        <w:rPr>
          <w:rStyle w:val="Zag11"/>
          <w:rFonts w:ascii="Times New Roman" w:eastAsia="@Arial Unicode MS" w:hAnsi="Times New Roman" w:cs="Times New Roman"/>
          <w:b/>
          <w:color w:val="00000A"/>
          <w:sz w:val="28"/>
          <w:szCs w:val="28"/>
        </w:rPr>
        <w:t xml:space="preserve"> ИЗОБРАЗИТЕЛЬНОГО ИСКУССВА</w:t>
      </w:r>
    </w:p>
    <w:p w:rsidR="004B7408" w:rsidRPr="004B7408" w:rsidRDefault="004B7408" w:rsidP="00727199">
      <w:pPr>
        <w:spacing w:after="0" w:line="240" w:lineRule="auto"/>
        <w:ind w:right="-1" w:firstLine="851"/>
        <w:jc w:val="center"/>
        <w:rPr>
          <w:rFonts w:ascii="Times New Roman" w:eastAsia="@Arial Unicode MS" w:hAnsi="Times New Roman" w:cs="Times New Roman"/>
          <w:b/>
          <w:color w:val="00000A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804"/>
        <w:gridCol w:w="2693"/>
      </w:tblGrid>
      <w:tr w:rsidR="00BD56F4" w:rsidRPr="00727199" w:rsidTr="004B7408">
        <w:trPr>
          <w:trHeight w:val="8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F4" w:rsidRPr="00727199" w:rsidRDefault="00BD56F4" w:rsidP="0072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19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F4" w:rsidRPr="00727199" w:rsidRDefault="00BD56F4" w:rsidP="0072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19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F4" w:rsidRPr="00727199" w:rsidRDefault="00BD56F4" w:rsidP="0072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19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D56F4" w:rsidRPr="00727199" w:rsidTr="00BD56F4">
        <w:trPr>
          <w:trHeight w:val="4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6F4" w:rsidRPr="00727199" w:rsidRDefault="00BD56F4" w:rsidP="00727199">
            <w:pPr>
              <w:pStyle w:val="Standard"/>
              <w:rPr>
                <w:sz w:val="28"/>
                <w:szCs w:val="28"/>
              </w:rPr>
            </w:pPr>
            <w:r w:rsidRPr="00727199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4" w:rsidRPr="00727199" w:rsidRDefault="00BD56F4" w:rsidP="007271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19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27199">
              <w:rPr>
                <w:rFonts w:ascii="Times New Roman" w:hAnsi="Times New Roman" w:cs="Times New Roman"/>
                <w:bCs/>
                <w:sz w:val="28"/>
                <w:szCs w:val="28"/>
              </w:rPr>
              <w:t>Образ родной Земли в изобразительном искусстве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F4" w:rsidRPr="009902A6" w:rsidRDefault="00BD56F4" w:rsidP="00727199">
            <w:pPr>
              <w:pStyle w:val="Standard"/>
              <w:rPr>
                <w:sz w:val="28"/>
                <w:szCs w:val="28"/>
              </w:rPr>
            </w:pPr>
            <w:r w:rsidRPr="009902A6">
              <w:rPr>
                <w:sz w:val="28"/>
                <w:szCs w:val="28"/>
              </w:rPr>
              <w:t>4</w:t>
            </w:r>
          </w:p>
        </w:tc>
      </w:tr>
      <w:tr w:rsidR="00BD56F4" w:rsidRPr="00727199" w:rsidTr="00BD56F4">
        <w:trPr>
          <w:trHeight w:val="372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BD56F4" w:rsidRPr="00727199" w:rsidRDefault="00BD56F4" w:rsidP="00727199">
            <w:pPr>
              <w:pStyle w:val="Standard"/>
              <w:rPr>
                <w:sz w:val="28"/>
                <w:szCs w:val="28"/>
              </w:rPr>
            </w:pPr>
            <w:r w:rsidRPr="00727199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4" w:rsidRPr="00727199" w:rsidRDefault="00BD56F4" w:rsidP="00727199">
            <w:pPr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727199">
              <w:rPr>
                <w:rFonts w:ascii="Times New Roman" w:hAnsi="Times New Roman" w:cs="Times New Roman"/>
                <w:bCs/>
                <w:sz w:val="28"/>
                <w:szCs w:val="28"/>
              </w:rPr>
              <w:t>Живая старина. Природные и трудовые циклы</w:t>
            </w:r>
            <w:r w:rsidRPr="00727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199">
              <w:rPr>
                <w:rFonts w:ascii="Times New Roman" w:hAnsi="Times New Roman" w:cs="Times New Roman"/>
                <w:bCs/>
                <w:sz w:val="28"/>
                <w:szCs w:val="28"/>
              </w:rPr>
              <w:t>в народной   культуре и современной жизни</w:t>
            </w:r>
            <w:r w:rsidRPr="00727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1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их образы в искусстве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4" w:rsidRPr="009902A6" w:rsidRDefault="00BD56F4" w:rsidP="00727199">
            <w:pPr>
              <w:pStyle w:val="Standard"/>
              <w:rPr>
                <w:sz w:val="28"/>
                <w:szCs w:val="28"/>
              </w:rPr>
            </w:pPr>
            <w:r w:rsidRPr="009902A6">
              <w:rPr>
                <w:sz w:val="28"/>
                <w:szCs w:val="28"/>
              </w:rPr>
              <w:t>4</w:t>
            </w:r>
          </w:p>
        </w:tc>
      </w:tr>
      <w:tr w:rsidR="00BD56F4" w:rsidRPr="00727199" w:rsidTr="00BD56F4">
        <w:trPr>
          <w:trHeight w:val="445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56F4" w:rsidRPr="00727199" w:rsidRDefault="00BD56F4" w:rsidP="00727199">
            <w:pPr>
              <w:pStyle w:val="Standard"/>
              <w:rPr>
                <w:sz w:val="28"/>
                <w:szCs w:val="28"/>
              </w:rPr>
            </w:pPr>
            <w:r w:rsidRPr="00727199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4" w:rsidRPr="00727199" w:rsidRDefault="00BD56F4" w:rsidP="0072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71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Мудрость народной жизни в искусстве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4" w:rsidRPr="009902A6" w:rsidRDefault="00BD56F4" w:rsidP="00727199">
            <w:pPr>
              <w:pStyle w:val="Default"/>
              <w:shd w:val="clear" w:color="auto" w:fill="FFFFFF" w:themeFill="background1"/>
              <w:spacing w:line="240" w:lineRule="auto"/>
              <w:rPr>
                <w:color w:val="auto"/>
                <w:sz w:val="28"/>
                <w:szCs w:val="28"/>
              </w:rPr>
            </w:pPr>
            <w:r w:rsidRPr="009902A6">
              <w:rPr>
                <w:color w:val="auto"/>
                <w:sz w:val="28"/>
                <w:szCs w:val="28"/>
              </w:rPr>
              <w:t>6</w:t>
            </w:r>
          </w:p>
        </w:tc>
      </w:tr>
      <w:tr w:rsidR="00BD56F4" w:rsidRPr="00727199" w:rsidTr="00BD56F4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56F4" w:rsidRPr="00727199" w:rsidRDefault="00BD56F4" w:rsidP="00727199">
            <w:pPr>
              <w:pStyle w:val="Standard"/>
              <w:rPr>
                <w:sz w:val="28"/>
                <w:szCs w:val="28"/>
              </w:rPr>
            </w:pPr>
            <w:r w:rsidRPr="00727199"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4" w:rsidRPr="00727199" w:rsidRDefault="00BD56F4" w:rsidP="007271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71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727199">
              <w:rPr>
                <w:rFonts w:ascii="Times New Roman" w:hAnsi="Times New Roman" w:cs="Times New Roman"/>
                <w:bCs/>
                <w:sz w:val="28"/>
                <w:szCs w:val="28"/>
              </w:rPr>
              <w:t>Образ единения человека с природой в искусстве</w:t>
            </w:r>
          </w:p>
          <w:p w:rsidR="00BD56F4" w:rsidRPr="00727199" w:rsidRDefault="00BD56F4" w:rsidP="007271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4" w:rsidRPr="009902A6" w:rsidRDefault="00BD56F4" w:rsidP="00727199">
            <w:pPr>
              <w:pStyle w:val="Standard"/>
              <w:rPr>
                <w:sz w:val="28"/>
                <w:szCs w:val="28"/>
              </w:rPr>
            </w:pPr>
            <w:r w:rsidRPr="009902A6">
              <w:rPr>
                <w:sz w:val="28"/>
                <w:szCs w:val="28"/>
              </w:rPr>
              <w:t>3</w:t>
            </w:r>
          </w:p>
        </w:tc>
      </w:tr>
      <w:tr w:rsidR="00BD56F4" w:rsidRPr="00727199" w:rsidTr="00BD56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4" w:rsidRPr="00727199" w:rsidRDefault="00BD56F4" w:rsidP="00727199">
            <w:pPr>
              <w:pStyle w:val="Standard"/>
              <w:rPr>
                <w:b/>
                <w:sz w:val="28"/>
                <w:szCs w:val="28"/>
              </w:rPr>
            </w:pPr>
            <w:r w:rsidRPr="00727199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4" w:rsidRPr="00727199" w:rsidRDefault="00BD56F4" w:rsidP="00727199">
            <w:pPr>
              <w:pStyle w:val="Standard"/>
              <w:rPr>
                <w:b/>
                <w:sz w:val="28"/>
                <w:szCs w:val="28"/>
              </w:rPr>
            </w:pPr>
            <w:r w:rsidRPr="0072719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F4" w:rsidRPr="009902A6" w:rsidRDefault="00BD56F4" w:rsidP="00727199">
            <w:pPr>
              <w:pStyle w:val="Standard"/>
              <w:rPr>
                <w:b/>
                <w:sz w:val="28"/>
                <w:szCs w:val="28"/>
              </w:rPr>
            </w:pPr>
            <w:r w:rsidRPr="009902A6">
              <w:rPr>
                <w:b/>
                <w:sz w:val="28"/>
                <w:szCs w:val="28"/>
              </w:rPr>
              <w:t>17 ч.</w:t>
            </w:r>
          </w:p>
        </w:tc>
      </w:tr>
    </w:tbl>
    <w:p w:rsidR="00BD56F4" w:rsidRPr="00727199" w:rsidRDefault="00BD56F4" w:rsidP="00727199">
      <w:pPr>
        <w:pStyle w:val="a3"/>
        <w:ind w:left="1003" w:right="-1"/>
        <w:rPr>
          <w:b/>
          <w:i/>
          <w:sz w:val="28"/>
          <w:szCs w:val="28"/>
          <w:u w:val="single"/>
        </w:rPr>
        <w:sectPr w:rsidR="00BD56F4" w:rsidRPr="00727199" w:rsidSect="0086542C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726E4A" w:rsidRPr="00727199" w:rsidRDefault="00726E4A" w:rsidP="00727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199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726E4A" w:rsidRPr="00727199" w:rsidRDefault="00726E4A" w:rsidP="00727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199">
        <w:rPr>
          <w:rFonts w:ascii="Times New Roman" w:hAnsi="Times New Roman" w:cs="Times New Roman"/>
          <w:b/>
          <w:sz w:val="28"/>
          <w:szCs w:val="28"/>
        </w:rPr>
        <w:t>Изобразительное искусство УМК «Перспектива»</w:t>
      </w:r>
      <w:r w:rsidRPr="0072719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727199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726E4A" w:rsidRPr="00727199" w:rsidRDefault="00726E4A" w:rsidP="00727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199">
        <w:rPr>
          <w:rFonts w:ascii="Times New Roman" w:hAnsi="Times New Roman" w:cs="Times New Roman"/>
          <w:b/>
          <w:sz w:val="28"/>
          <w:szCs w:val="28"/>
        </w:rPr>
        <w:t>Авт. Т.Я. Шпикалова.</w:t>
      </w:r>
    </w:p>
    <w:p w:rsidR="00726E4A" w:rsidRPr="00727199" w:rsidRDefault="00726E4A" w:rsidP="00727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1095" w:tblpY="138"/>
        <w:tblW w:w="56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610"/>
        <w:gridCol w:w="1287"/>
        <w:gridCol w:w="2952"/>
        <w:gridCol w:w="1730"/>
        <w:gridCol w:w="13"/>
        <w:gridCol w:w="2139"/>
        <w:gridCol w:w="26"/>
        <w:gridCol w:w="1830"/>
        <w:gridCol w:w="10"/>
        <w:gridCol w:w="42"/>
        <w:gridCol w:w="13"/>
        <w:gridCol w:w="1512"/>
        <w:gridCol w:w="55"/>
        <w:gridCol w:w="39"/>
        <w:gridCol w:w="36"/>
        <w:gridCol w:w="36"/>
        <w:gridCol w:w="33"/>
        <w:gridCol w:w="36"/>
        <w:gridCol w:w="23"/>
        <w:gridCol w:w="26"/>
        <w:gridCol w:w="933"/>
        <w:gridCol w:w="52"/>
        <w:gridCol w:w="10"/>
        <w:gridCol w:w="26"/>
        <w:gridCol w:w="13"/>
        <w:gridCol w:w="55"/>
        <w:gridCol w:w="10"/>
        <w:gridCol w:w="52"/>
        <w:gridCol w:w="1242"/>
        <w:gridCol w:w="46"/>
        <w:gridCol w:w="16"/>
        <w:gridCol w:w="13"/>
        <w:gridCol w:w="13"/>
        <w:gridCol w:w="361"/>
        <w:gridCol w:w="10"/>
        <w:gridCol w:w="13"/>
        <w:gridCol w:w="7"/>
        <w:gridCol w:w="13"/>
        <w:gridCol w:w="29"/>
        <w:gridCol w:w="361"/>
      </w:tblGrid>
      <w:tr w:rsidR="006C4020" w:rsidRPr="00727199" w:rsidTr="004B7408">
        <w:trPr>
          <w:trHeight w:val="354"/>
        </w:trPr>
        <w:tc>
          <w:tcPr>
            <w:tcW w:w="164" w:type="pct"/>
            <w:vMerge w:val="restart"/>
          </w:tcPr>
          <w:p w:rsidR="00726E4A" w:rsidRPr="00727199" w:rsidRDefault="00726E4A" w:rsidP="0044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7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88" w:type="pct"/>
            <w:vMerge w:val="restart"/>
          </w:tcPr>
          <w:p w:rsidR="00726E4A" w:rsidRPr="00283717" w:rsidRDefault="00726E4A" w:rsidP="0044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717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396" w:type="pct"/>
            <w:vMerge w:val="restart"/>
            <w:tcBorders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908" w:type="pct"/>
            <w:vMerge w:val="restart"/>
            <w:tcBorders>
              <w:lef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  <w:tc>
          <w:tcPr>
            <w:tcW w:w="2624" w:type="pct"/>
            <w:gridSpan w:val="18"/>
            <w:tcBorders>
              <w:bottom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Планируемые результаты </w:t>
            </w:r>
          </w:p>
        </w:tc>
        <w:tc>
          <w:tcPr>
            <w:tcW w:w="449" w:type="pct"/>
            <w:gridSpan w:val="8"/>
            <w:vMerge w:val="restart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Форма текущего контроля</w:t>
            </w:r>
          </w:p>
        </w:tc>
        <w:tc>
          <w:tcPr>
            <w:tcW w:w="271" w:type="pct"/>
            <w:gridSpan w:val="11"/>
            <w:vMerge w:val="restart"/>
          </w:tcPr>
          <w:p w:rsidR="00726E4A" w:rsidRPr="00727199" w:rsidRDefault="00726E4A" w:rsidP="00442894">
            <w:pPr>
              <w:tabs>
                <w:tab w:val="left" w:pos="1288"/>
                <w:tab w:val="left" w:pos="2335"/>
              </w:tabs>
              <w:spacing w:after="0" w:line="240" w:lineRule="auto"/>
              <w:ind w:left="-108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6C4020" w:rsidRPr="00727199" w:rsidTr="004B7408">
        <w:trPr>
          <w:trHeight w:val="422"/>
        </w:trPr>
        <w:tc>
          <w:tcPr>
            <w:tcW w:w="164" w:type="pct"/>
            <w:vMerge/>
          </w:tcPr>
          <w:p w:rsidR="00726E4A" w:rsidRPr="00727199" w:rsidRDefault="00726E4A" w:rsidP="0044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726E4A" w:rsidRPr="00727199" w:rsidRDefault="00726E4A" w:rsidP="0044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pct"/>
            <w:vMerge/>
            <w:tcBorders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719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  <w:p w:rsidR="00726E4A" w:rsidRPr="00727199" w:rsidRDefault="00726E4A" w:rsidP="0044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374" w:type="pct"/>
            <w:gridSpan w:val="9"/>
            <w:vMerge w:val="restart"/>
            <w:tcBorders>
              <w:top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449" w:type="pct"/>
            <w:gridSpan w:val="8"/>
            <w:vMerge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gridSpan w:val="11"/>
            <w:vMerge/>
            <w:tcBorders>
              <w:bottom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020" w:rsidRPr="00727199" w:rsidTr="004B7408">
        <w:trPr>
          <w:trHeight w:val="288"/>
        </w:trPr>
        <w:tc>
          <w:tcPr>
            <w:tcW w:w="164" w:type="pct"/>
            <w:vMerge/>
          </w:tcPr>
          <w:p w:rsidR="00726E4A" w:rsidRPr="00727199" w:rsidRDefault="00726E4A" w:rsidP="0044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726E4A" w:rsidRPr="00727199" w:rsidRDefault="00726E4A" w:rsidP="0044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pct"/>
            <w:vMerge/>
            <w:tcBorders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pct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pct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pct"/>
            <w:gridSpan w:val="9"/>
            <w:vMerge/>
            <w:tcBorders>
              <w:top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gridSpan w:val="8"/>
            <w:vMerge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" w:type="pct"/>
            <w:gridSpan w:val="8"/>
            <w:vMerge w:val="restart"/>
            <w:tcBorders>
              <w:top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 w:rsidR="005C7D9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2719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24" w:type="pct"/>
            <w:gridSpan w:val="3"/>
            <w:vMerge w:val="restart"/>
            <w:tcBorders>
              <w:top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6C4020" w:rsidRPr="00727199" w:rsidTr="004B7408">
        <w:trPr>
          <w:trHeight w:val="354"/>
        </w:trPr>
        <w:tc>
          <w:tcPr>
            <w:tcW w:w="164" w:type="pct"/>
            <w:vMerge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pct"/>
            <w:vMerge/>
            <w:tcBorders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pct"/>
            <w:gridSpan w:val="2"/>
            <w:vMerge/>
            <w:tcBorders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58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374" w:type="pct"/>
            <w:gridSpan w:val="9"/>
            <w:vMerge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gridSpan w:val="8"/>
            <w:vMerge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" w:type="pct"/>
            <w:gridSpan w:val="8"/>
            <w:vMerge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" w:type="pct"/>
            <w:gridSpan w:val="3"/>
            <w:vMerge/>
          </w:tcPr>
          <w:p w:rsidR="00726E4A" w:rsidRPr="00727199" w:rsidRDefault="00726E4A" w:rsidP="00442894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E4A" w:rsidRPr="00727199" w:rsidTr="00442894">
        <w:trPr>
          <w:trHeight w:val="354"/>
        </w:trPr>
        <w:tc>
          <w:tcPr>
            <w:tcW w:w="5000" w:type="pct"/>
            <w:gridSpan w:val="41"/>
          </w:tcPr>
          <w:p w:rsidR="00726E4A" w:rsidRPr="00727199" w:rsidRDefault="00726E4A" w:rsidP="00B538E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b/>
                <w:sz w:val="24"/>
                <w:szCs w:val="24"/>
              </w:rPr>
              <w:t>Образ родной земли в изобразительном искусстве (</w:t>
            </w:r>
            <w:r w:rsidR="00B538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27199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726E4A" w:rsidRPr="00727199" w:rsidTr="00442894">
        <w:trPr>
          <w:trHeight w:val="354"/>
        </w:trPr>
        <w:tc>
          <w:tcPr>
            <w:tcW w:w="5000" w:type="pct"/>
            <w:gridSpan w:val="41"/>
          </w:tcPr>
          <w:p w:rsidR="00726E4A" w:rsidRPr="00727199" w:rsidRDefault="00726E4A" w:rsidP="00B538E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271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 1. Образ плодородия земли в изобразительном искусстве. </w:t>
            </w:r>
          </w:p>
        </w:tc>
      </w:tr>
      <w:tr w:rsidR="004B7408" w:rsidRPr="00727199" w:rsidTr="004B7408">
        <w:trPr>
          <w:trHeight w:val="354"/>
        </w:trPr>
        <w:tc>
          <w:tcPr>
            <w:tcW w:w="164" w:type="pct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26E4A" w:rsidRPr="00727199" w:rsidRDefault="009902A6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9D" w:rsidRDefault="005C7D9D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9D" w:rsidRDefault="005C7D9D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 xml:space="preserve">Дары осени в натюрморте. 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 xml:space="preserve">Дары осени в натюрморте. 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7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Роль искусства и художественной деятельности человека в развитии культуры. Искусство и мировоззрение. Выражение в произведениях искусства представлений о мире, явлениях жизни и природы. Великие мастера русского и европейского искусства. Особенности художественного образа в разных видах искусства. Изображение предметного мира. Объём и форма. Передача на плоскости и в пространстве многообразных форм </w:t>
            </w:r>
            <w:r w:rsidRPr="00727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предметного мира. Композиция – главное средство выразительности художественного произведения. Пропорции. Цветовые отношения. Свет и цвет. Линия, штрих, пятно и художественный образ. Рисунок с натуры, по представлению.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Размещение композиции, выполнение прорисовки предметов, определение освещённости предметов, работа красками.</w:t>
            </w:r>
          </w:p>
        </w:tc>
        <w:tc>
          <w:tcPr>
            <w:tcW w:w="536" w:type="pct"/>
            <w:gridSpan w:val="2"/>
            <w:tcBorders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Научится  </w:t>
            </w:r>
            <w:r w:rsidRPr="00727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</w:t>
            </w:r>
            <w:r w:rsidRPr="0072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27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объяснять смысл понятия колорит.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</w:t>
            </w:r>
            <w:r w:rsidRPr="00727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 xml:space="preserve">осенние плоды. Применять правила перспективы и знания о композиции. Использовать приёмы композиции натюрморта (ритм, симметрия и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асимметрия, равновесие частей, выделение сюжетно-композиционного центра) </w:t>
            </w:r>
          </w:p>
        </w:tc>
        <w:tc>
          <w:tcPr>
            <w:tcW w:w="66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самостоятельно анализировать колорит (какой цвет преобладает, каковы цветовые оттенки – тёплые или холодные, контрастные или нюансные) натюрмортов живописцев. Участвовать в подведении итогов творческой работы. Обсуждать творческие работы одноклассников и давать оценку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 своей и их художественно-конструкторской деятельности.</w:t>
            </w:r>
          </w:p>
        </w:tc>
        <w:tc>
          <w:tcPr>
            <w:tcW w:w="58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Научится  работать  по художественно-дидактической таблице. Определять местоположение главного предмета в композиции. Находить общее и объяснять, в чём их различия.</w:t>
            </w: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Научатся  основам коммуникативной рефлексии</w:t>
            </w:r>
            <w:r w:rsidRPr="007271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понимать относительность мнений и подходов к решению проблемы</w:t>
            </w:r>
          </w:p>
        </w:tc>
        <w:tc>
          <w:tcPr>
            <w:tcW w:w="374" w:type="pct"/>
            <w:gridSpan w:val="9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Выражение в творческой работе своего  видения мира и отношения к нему.</w:t>
            </w:r>
          </w:p>
        </w:tc>
        <w:tc>
          <w:tcPr>
            <w:tcW w:w="449" w:type="pct"/>
            <w:gridSpan w:val="8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Творческие практические работы.</w:t>
            </w:r>
          </w:p>
        </w:tc>
        <w:tc>
          <w:tcPr>
            <w:tcW w:w="141" w:type="pct"/>
            <w:gridSpan w:val="6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gridSpan w:val="5"/>
          </w:tcPr>
          <w:p w:rsidR="00726E4A" w:rsidRPr="00727199" w:rsidRDefault="00726E4A" w:rsidP="00442894">
            <w:pPr>
              <w:tabs>
                <w:tab w:val="left" w:pos="763"/>
              </w:tabs>
              <w:spacing w:after="0" w:line="240" w:lineRule="auto"/>
              <w:ind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08" w:rsidRPr="00727199" w:rsidTr="004B7408">
        <w:trPr>
          <w:trHeight w:val="151"/>
        </w:trPr>
        <w:tc>
          <w:tcPr>
            <w:tcW w:w="164" w:type="pct"/>
          </w:tcPr>
          <w:p w:rsidR="00726E4A" w:rsidRPr="00727199" w:rsidRDefault="00C36500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26E4A" w:rsidRPr="00727199" w:rsidRDefault="009902A6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9D" w:rsidRDefault="005C7D9D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9D" w:rsidRDefault="005C7D9D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9D" w:rsidRDefault="005C7D9D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 xml:space="preserve">Осенние плоды в твоём натюрморте. 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Осенние плоды в твоём натюрморте.</w:t>
            </w:r>
          </w:p>
        </w:tc>
        <w:tc>
          <w:tcPr>
            <w:tcW w:w="908" w:type="pct"/>
            <w:tcBorders>
              <w:lef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iCs/>
                <w:sz w:val="24"/>
                <w:szCs w:val="24"/>
              </w:rPr>
              <w:t>Роль искусства в создании материальной среды жизни человека. Художественный образ – основа и цель любого искусства. Условность художественного изображения. Художественные материалы и художественные техники. Композиция. Цвет. Объём и форма. Трансформация и стилизация форм. Ритм. Изобразительные виды искусства. Материалы декоративно-прикладного искусства.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рисунка композиции декоративного натюрморта в цвете в технике коллаж, передавая характерные особенности в изображении фруктов, овощей, цветов и других предметов в декоративной композиции.</w:t>
            </w:r>
          </w:p>
        </w:tc>
        <w:tc>
          <w:tcPr>
            <w:tcW w:w="536" w:type="pct"/>
            <w:gridSpan w:val="2"/>
            <w:tcBorders>
              <w:right w:val="single" w:sz="4" w:space="0" w:color="auto"/>
            </w:tcBorders>
          </w:tcPr>
          <w:p w:rsidR="005C7D9D" w:rsidRDefault="00726E4A" w:rsidP="005C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Научится  понимать какими средствами выражают художники своё отношение к плодам земли в произведениях разных видов искусства</w:t>
            </w:r>
            <w:r w:rsidR="005C7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6E4A" w:rsidRPr="00727199" w:rsidRDefault="00726E4A" w:rsidP="005C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рисунок композиции декоративного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натюрморта в цвете и техники коллажа, передавая особенности в изображении фруктов, овощей и др. предметов.</w:t>
            </w:r>
          </w:p>
        </w:tc>
        <w:tc>
          <w:tcPr>
            <w:tcW w:w="66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самостоятельно анализировать цвет как основное выразительное средство декоративной живописи, его возможности в передаче своеобразия плодов и цветов, роль линии в декоративной живописи.</w:t>
            </w:r>
          </w:p>
        </w:tc>
        <w:tc>
          <w:tcPr>
            <w:tcW w:w="58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Научатся устанавливать причинно-следственные связи. Работать по художественно-дидактическим таблицам.</w:t>
            </w: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Научатся совместно обсуждать, анализировать</w:t>
            </w:r>
            <w:r w:rsidRPr="00727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произведения адекватно использовать речевые средства для решения различных коммуникативных задач.</w:t>
            </w:r>
          </w:p>
        </w:tc>
        <w:tc>
          <w:tcPr>
            <w:tcW w:w="374" w:type="pct"/>
            <w:gridSpan w:val="9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Выражение в творческой работе своего отношения к натуре.</w:t>
            </w:r>
          </w:p>
        </w:tc>
        <w:tc>
          <w:tcPr>
            <w:tcW w:w="449" w:type="pct"/>
            <w:gridSpan w:val="8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Творческие практические работы.</w:t>
            </w:r>
          </w:p>
        </w:tc>
        <w:tc>
          <w:tcPr>
            <w:tcW w:w="141" w:type="pct"/>
            <w:gridSpan w:val="6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gridSpan w:val="5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08" w:rsidRPr="00727199" w:rsidTr="004B7408">
        <w:trPr>
          <w:trHeight w:val="413"/>
        </w:trPr>
        <w:tc>
          <w:tcPr>
            <w:tcW w:w="164" w:type="pct"/>
          </w:tcPr>
          <w:p w:rsidR="00726E4A" w:rsidRPr="00727199" w:rsidRDefault="004B7408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8" w:type="pct"/>
          </w:tcPr>
          <w:p w:rsidR="00726E4A" w:rsidRPr="00727199" w:rsidRDefault="009902A6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" w:type="pct"/>
            <w:tcBorders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 xml:space="preserve">Чудо-дерево. Образ-символ «дерево жизни» в разных видах искусства 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Древо жизни в искусстве народов мира. Предания о чудесном дереве в устном народном поэтическом творчестве: в сказках, загадках, песнях, заговорах. Фантастические образы древа жизни в современном декоративно-прикладном искусстве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Выполнение рельефной композиции «древо жизни» согласно условиям творческого задания.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</w:t>
            </w:r>
            <w:r w:rsidRPr="0072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27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произведения изобразительного, народного и декоративно-прикладного искусства разных народов, воплотивших образ-символ «Др</w:t>
            </w:r>
            <w:r w:rsidR="00654D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ево жизни» в живописи, рельефах</w:t>
            </w:r>
            <w:r w:rsidRPr="00727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украшение в жизни людей, его функции в жизни общества.</w:t>
            </w:r>
          </w:p>
        </w:tc>
        <w:tc>
          <w:tcPr>
            <w:tcW w:w="6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Называть главные средства выразительности рельефных композиций (пластика, высота рельефа, цвет, линия), приводить примеры изображения «древа жизни» в разных видах искусства.</w:t>
            </w:r>
          </w:p>
        </w:tc>
        <w:tc>
          <w:tcPr>
            <w:tcW w:w="58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A" w:rsidRPr="0086542C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 xml:space="preserve">Знать значение слов барельеф, горельеф, участвовать в обсуждении особенностей изображения мотива «древо жизни» в технике рельефной лепки, средств художественной выразительности, своеобразия композиции, значения образа символического мотива «древо жизни» согласно условиям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творческого задания.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организовывать и 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</w:t>
            </w:r>
          </w:p>
        </w:tc>
        <w:tc>
          <w:tcPr>
            <w:tcW w:w="374" w:type="pct"/>
            <w:gridSpan w:val="9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своей этнической принадлежности, освоение национальных ценностей, традиций, культуры</w:t>
            </w:r>
          </w:p>
        </w:tc>
        <w:tc>
          <w:tcPr>
            <w:tcW w:w="449" w:type="pct"/>
            <w:gridSpan w:val="8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Творческие практические работы.</w:t>
            </w:r>
          </w:p>
        </w:tc>
        <w:tc>
          <w:tcPr>
            <w:tcW w:w="141" w:type="pct"/>
            <w:gridSpan w:val="6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gridSpan w:val="5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4A" w:rsidRPr="00727199" w:rsidTr="00442894">
        <w:trPr>
          <w:trHeight w:val="151"/>
        </w:trPr>
        <w:tc>
          <w:tcPr>
            <w:tcW w:w="5000" w:type="pct"/>
            <w:gridSpan w:val="41"/>
          </w:tcPr>
          <w:p w:rsidR="00726E4A" w:rsidRPr="00727199" w:rsidRDefault="00726E4A" w:rsidP="00B53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271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Тема 2. Поэтический образ родной природы в изобразительном искусстве. </w:t>
            </w:r>
          </w:p>
        </w:tc>
      </w:tr>
      <w:tr w:rsidR="006C4020" w:rsidRPr="00727199" w:rsidTr="004B7408">
        <w:trPr>
          <w:trHeight w:val="151"/>
        </w:trPr>
        <w:tc>
          <w:tcPr>
            <w:tcW w:w="164" w:type="pct"/>
          </w:tcPr>
          <w:p w:rsidR="00595EEE" w:rsidRPr="00595EEE" w:rsidRDefault="00595EEE" w:rsidP="0059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95EEE" w:rsidRPr="00595EEE" w:rsidRDefault="00595EEE" w:rsidP="00595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EEE" w:rsidRDefault="00595EEE" w:rsidP="00595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595EEE" w:rsidRDefault="00726E4A" w:rsidP="00595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26E4A" w:rsidRPr="00727199" w:rsidRDefault="009902A6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9D" w:rsidRDefault="005C7D9D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9D" w:rsidRDefault="005C7D9D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 xml:space="preserve">Осенние плоды в твоём натюрморте. </w:t>
            </w:r>
          </w:p>
          <w:p w:rsidR="00726E4A" w:rsidRPr="00727199" w:rsidRDefault="00726E4A" w:rsidP="0044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Осенние плоды в твоём натюрморте.</w:t>
            </w:r>
          </w:p>
        </w:tc>
        <w:tc>
          <w:tcPr>
            <w:tcW w:w="908" w:type="pct"/>
            <w:tcBorders>
              <w:lef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Выражение в произведениях искусства представлений о мире, явления жизни и природы. Линейная и воздушная перспектива. Контраст в композиции. Цветовые отношения. Колорит картины. Свет и цвет. Особенности художественного образа в пейзаже.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1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эскизы живописного фона для осеннего пейзажа в технике монотипии.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26E4A" w:rsidRPr="00727199" w:rsidRDefault="00726E4A" w:rsidP="00442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Научится  выделять особенности «пейзажей настроения», сопоставлять отображение лирического настроения в творчестве художников-пейзажистов и русской поэзии. Выполнять пейзаж в технике монотипия.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Давать оценку результатам своей и их творческо-художественной деятельности.</w:t>
            </w:r>
          </w:p>
        </w:tc>
        <w:tc>
          <w:tcPr>
            <w:tcW w:w="58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Объяснять значение слова монотипия, отличать особенности техники монотипия. Представлять мотив этого пейзажа, близкий для его настроения колорит. Определять тёплые и холодные, контрастные и сближенные цвета для передачи состояния природы.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Участвовать в подведении итогов творческой работы. Обсуждать творческие работы одноклассников.</w:t>
            </w:r>
          </w:p>
        </w:tc>
        <w:tc>
          <w:tcPr>
            <w:tcW w:w="376" w:type="pct"/>
            <w:gridSpan w:val="10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Воспитание российской гражданской идентичности: патриотизма, любви и уважения к Отечеству.</w:t>
            </w:r>
          </w:p>
        </w:tc>
        <w:tc>
          <w:tcPr>
            <w:tcW w:w="430" w:type="pct"/>
            <w:gridSpan w:val="6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Творческие практические работы.</w:t>
            </w:r>
          </w:p>
        </w:tc>
        <w:tc>
          <w:tcPr>
            <w:tcW w:w="141" w:type="pct"/>
            <w:gridSpan w:val="6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gridSpan w:val="5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20" w:rsidRPr="00727199" w:rsidTr="004B7408">
        <w:trPr>
          <w:trHeight w:val="151"/>
        </w:trPr>
        <w:tc>
          <w:tcPr>
            <w:tcW w:w="164" w:type="pct"/>
          </w:tcPr>
          <w:p w:rsidR="00595EEE" w:rsidRDefault="00595EEE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95EEE" w:rsidRPr="00595EEE" w:rsidRDefault="00595EEE" w:rsidP="00595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EEE" w:rsidRPr="00595EEE" w:rsidRDefault="00595EEE" w:rsidP="00595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EEE" w:rsidRPr="00595EEE" w:rsidRDefault="00595EEE" w:rsidP="00595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EEE" w:rsidRPr="00595EEE" w:rsidRDefault="00595EEE" w:rsidP="00595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26E4A" w:rsidRPr="00727199" w:rsidRDefault="009902A6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9D" w:rsidRDefault="005C7D9D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9D" w:rsidRDefault="005C7D9D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«Осенних дней очарованье» в книжной графике.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 xml:space="preserve">«Осенних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дней очарованье» в книжной графике.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Роль искусства и художественной деятельности в жизни человека и общества. Роль искусства в создании материальной среды жизни человека. Язык пластических искусств и художественный образ </w:t>
            </w:r>
            <w:r w:rsidRPr="00727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Композиция. Цвет. Линия, штрих, пятно и художественный образ. Передача графическими средствами эмоционального состояния природы, человека, животного.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иллюстрацию с мотивом осеннего пейзажа к стихотворению и макет страницы (разворота) к ней.</w:t>
            </w:r>
          </w:p>
        </w:tc>
        <w:tc>
          <w:tcPr>
            <w:tcW w:w="536" w:type="pct"/>
            <w:gridSpan w:val="2"/>
            <w:tcBorders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 выполнять творческое задание с использованием живописных и графических средств выразительнос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ти. </w:t>
            </w:r>
          </w:p>
        </w:tc>
        <w:tc>
          <w:tcPr>
            <w:tcW w:w="66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анализировать условия достижения цели на основе учёта выделенных учителем ориентиров действия в новом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учебном материале, рассматривать примеры оформления книги выдающихся мастеров книжной графики.</w:t>
            </w:r>
          </w:p>
        </w:tc>
        <w:tc>
          <w:tcPr>
            <w:tcW w:w="58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Высказывать суждение о разнообразии приёмов и манер иллюстрирования в русской книжной графике,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особенностях стиля, единстве изобразительного образа и литературного текста. Сопоставлять техники, манеры и приёмы выполнения иллюстраций разных художников-иллюстраторов.</w:t>
            </w:r>
          </w:p>
        </w:tc>
        <w:tc>
          <w:tcPr>
            <w:tcW w:w="482" w:type="pct"/>
            <w:gridSpan w:val="2"/>
            <w:tcBorders>
              <w:lef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адекватные языковые средства для отображения своих чувств, мыслей, мотивов и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потребностей</w:t>
            </w:r>
          </w:p>
        </w:tc>
        <w:tc>
          <w:tcPr>
            <w:tcW w:w="376" w:type="pct"/>
            <w:gridSpan w:val="10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Выражать в творческой работе своё отношение к выбранному для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иллюстрирования сюжету, к соответствию изобразительного образа литературному тексту.</w:t>
            </w:r>
          </w:p>
        </w:tc>
        <w:tc>
          <w:tcPr>
            <w:tcW w:w="430" w:type="pct"/>
            <w:gridSpan w:val="6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Творческие практические работы.</w:t>
            </w:r>
          </w:p>
        </w:tc>
        <w:tc>
          <w:tcPr>
            <w:tcW w:w="141" w:type="pct"/>
            <w:gridSpan w:val="6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gridSpan w:val="5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4A" w:rsidRPr="00727199" w:rsidTr="00442894">
        <w:trPr>
          <w:trHeight w:val="151"/>
        </w:trPr>
        <w:tc>
          <w:tcPr>
            <w:tcW w:w="5000" w:type="pct"/>
            <w:gridSpan w:val="41"/>
          </w:tcPr>
          <w:p w:rsidR="00726E4A" w:rsidRPr="00727199" w:rsidRDefault="00726E4A" w:rsidP="00442894">
            <w:pPr>
              <w:tabs>
                <w:tab w:val="left" w:pos="1620"/>
              </w:tabs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271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Живая старина. Природные и трудовые циклы в народной культуре и современной жизни и их образы в искусстве.(</w:t>
            </w:r>
            <w:r w:rsidR="00B538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7271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ч.)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E4A" w:rsidRPr="00727199" w:rsidTr="00442894">
        <w:trPr>
          <w:trHeight w:val="151"/>
        </w:trPr>
        <w:tc>
          <w:tcPr>
            <w:tcW w:w="5000" w:type="pct"/>
            <w:gridSpan w:val="41"/>
          </w:tcPr>
          <w:p w:rsidR="00726E4A" w:rsidRPr="00727199" w:rsidRDefault="00726E4A" w:rsidP="00B53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271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 3. Народные праздники и обряды в жизни и искусстве традиции и современность.</w:t>
            </w:r>
          </w:p>
        </w:tc>
      </w:tr>
      <w:tr w:rsidR="006C4020" w:rsidRPr="00727199" w:rsidTr="004B7408">
        <w:trPr>
          <w:trHeight w:val="151"/>
        </w:trPr>
        <w:tc>
          <w:tcPr>
            <w:tcW w:w="164" w:type="pct"/>
          </w:tcPr>
          <w:p w:rsidR="00726E4A" w:rsidRPr="00727199" w:rsidRDefault="00595EEE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" w:type="pct"/>
          </w:tcPr>
          <w:p w:rsidR="00726E4A" w:rsidRPr="00727199" w:rsidRDefault="009902A6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" w:type="pct"/>
            <w:tcBorders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Человек и земля-кормилица. Праздник урожая как завершение трудового и природного цикла.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Роль художественной деятельности человека в освоении мира. Выражение в произведениях искусства представлений о мире, явлениях жизни и природы. Народные праздники, обряды в искусстве и в современной жизни. Композиция, Пропорции. Бытовой жанр. Сюжет и содержание в произведении искусства.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зарисовку человека в движении с натуры или по описанию для многофигурной композиции бытовой картины «Ярмарка» </w:t>
            </w:r>
          </w:p>
        </w:tc>
        <w:tc>
          <w:tcPr>
            <w:tcW w:w="536" w:type="pct"/>
            <w:gridSpan w:val="2"/>
            <w:tcBorders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 изображать человека в костюме. Пониманию разнообразия форм и украшений народного праздничного костюма, связи земного и небесного в символике костюма. </w:t>
            </w:r>
          </w:p>
        </w:tc>
        <w:tc>
          <w:tcPr>
            <w:tcW w:w="66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Анализировать изображения фигуры взрослого человека в движении, пропорции взрослого и ребёнка. На основе анализа определять последовательность работы над зарисовкой.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смысл понятий бытовой жанр, пропорции фигуры человека. Определять смысловой центр многофигурных композиций в произведениях живописцев и народных мастеров, статичный и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динамичный строй композиции.</w:t>
            </w:r>
          </w:p>
        </w:tc>
        <w:tc>
          <w:tcPr>
            <w:tcW w:w="482" w:type="pct"/>
            <w:gridSpan w:val="2"/>
            <w:tcBorders>
              <w:lef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взаимный контроль и оказывать в сотрудничестве необходимую взаимопомощь</w:t>
            </w:r>
          </w:p>
        </w:tc>
        <w:tc>
          <w:tcPr>
            <w:tcW w:w="373" w:type="pct"/>
            <w:gridSpan w:val="9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своей этнической принадлежности, традиций, культуры, знаний о народах и этническ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их группах России </w:t>
            </w:r>
          </w:p>
        </w:tc>
        <w:tc>
          <w:tcPr>
            <w:tcW w:w="433" w:type="pct"/>
            <w:gridSpan w:val="7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Творческие практические работы.</w:t>
            </w:r>
          </w:p>
        </w:tc>
        <w:tc>
          <w:tcPr>
            <w:tcW w:w="147" w:type="pct"/>
            <w:gridSpan w:val="8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gridSpan w:val="3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20" w:rsidRPr="00727199" w:rsidTr="004B7408">
        <w:trPr>
          <w:trHeight w:val="151"/>
        </w:trPr>
        <w:tc>
          <w:tcPr>
            <w:tcW w:w="164" w:type="pct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Ярмарка как периодически устраиваемый торг и обмен культурно-промышленными  товарами и форма общения между людьми.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в произведениях искусства представлений о мире, явлениях жизни и природы. Народные праздники, обряды в искусстве и современной жизни. Взаимоотношения между народами, между людьми разных поколений в жизни и искусстве. Композиция. Раскрытие в композиции сущности произведения.  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Выполнить многофигурную композицию «Ярмарка», применяя композиционные, графические или живописные средства выразительности.</w:t>
            </w:r>
          </w:p>
        </w:tc>
        <w:tc>
          <w:tcPr>
            <w:tcW w:w="536" w:type="pct"/>
            <w:gridSpan w:val="2"/>
            <w:tcBorders>
              <w:right w:val="single" w:sz="4" w:space="0" w:color="auto"/>
            </w:tcBorders>
          </w:tcPr>
          <w:p w:rsidR="00726E4A" w:rsidRPr="00727199" w:rsidRDefault="00726E4A" w:rsidP="00442894">
            <w:pPr>
              <w:pStyle w:val="a8"/>
            </w:pPr>
            <w:r w:rsidRPr="00727199">
              <w:t xml:space="preserve">Научатся  </w:t>
            </w:r>
            <w:r w:rsidRPr="00727199">
              <w:rPr>
                <w:i/>
                <w:iCs/>
              </w:rPr>
              <w:t xml:space="preserve"> </w:t>
            </w:r>
            <w:r w:rsidRPr="00727199">
              <w:rPr>
                <w:iCs/>
              </w:rPr>
              <w:t>осознавать необходимость развитого эстетического вкуса в жизни современного человека.</w:t>
            </w:r>
            <w:r w:rsidRPr="00727199">
              <w:t xml:space="preserve">   передавать в собственной художественно-творческой деятельности специфику стилистики  древнерусского костюма,. 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Анализировать художественные произведения, на основе этого планировать последовательность составления композиции, выделять главное в композиции, составлять сюжет картины.</w:t>
            </w:r>
          </w:p>
        </w:tc>
        <w:tc>
          <w:tcPr>
            <w:tcW w:w="58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Находить общее и различное. Сравнивать произведения западноевропейских мастеров с произведениями отечественных живописцев.</w:t>
            </w:r>
          </w:p>
        </w:tc>
        <w:tc>
          <w:tcPr>
            <w:tcW w:w="482" w:type="pct"/>
            <w:gridSpan w:val="2"/>
            <w:tcBorders>
              <w:lef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</w:t>
            </w:r>
          </w:p>
        </w:tc>
        <w:tc>
          <w:tcPr>
            <w:tcW w:w="373" w:type="pct"/>
            <w:gridSpan w:val="9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Выражать в творческой работе своё отношение к истории, культуре, традициям своего народа.</w:t>
            </w:r>
          </w:p>
        </w:tc>
        <w:tc>
          <w:tcPr>
            <w:tcW w:w="433" w:type="pct"/>
            <w:gridSpan w:val="7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Творческие практические работы.</w:t>
            </w:r>
          </w:p>
        </w:tc>
        <w:tc>
          <w:tcPr>
            <w:tcW w:w="147" w:type="pct"/>
            <w:gridSpan w:val="8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gridSpan w:val="3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4A" w:rsidRPr="00727199" w:rsidTr="00442894">
        <w:trPr>
          <w:trHeight w:val="151"/>
        </w:trPr>
        <w:tc>
          <w:tcPr>
            <w:tcW w:w="5000" w:type="pct"/>
            <w:gridSpan w:val="41"/>
          </w:tcPr>
          <w:p w:rsidR="00726E4A" w:rsidRPr="00727199" w:rsidRDefault="00726E4A" w:rsidP="00B53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271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 4. Образ времени года в искусстве.</w:t>
            </w:r>
          </w:p>
        </w:tc>
      </w:tr>
      <w:tr w:rsidR="004B7408" w:rsidRPr="00727199" w:rsidTr="004B7408">
        <w:trPr>
          <w:trHeight w:val="151"/>
        </w:trPr>
        <w:tc>
          <w:tcPr>
            <w:tcW w:w="164" w:type="pct"/>
          </w:tcPr>
          <w:p w:rsidR="00726E4A" w:rsidRPr="00727199" w:rsidRDefault="00595EEE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9D" w:rsidRDefault="005C7D9D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9D" w:rsidRDefault="005C7D9D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26E4A" w:rsidRPr="00727199" w:rsidRDefault="009902A6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9D" w:rsidRDefault="005C7D9D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9D" w:rsidRDefault="005C7D9D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9D" w:rsidRDefault="005C7D9D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Зимняя пора в живописи и графике.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Зимняя пора в живописи и графике.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Роль художественной деятельности человека в освоении мира. Выражение в произведениях искусства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о мире, явлениях жизни и природы. Композиция. Цвет. Линия, штрих, пятно и художественный образ. Изображение предметного мира.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Выполнить зарисовки деревьев, архитектурных построек, людей зимой по наблюдению.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 графическими материалами изображения.</w:t>
            </w:r>
          </w:p>
        </w:tc>
        <w:tc>
          <w:tcPr>
            <w:tcW w:w="66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 xml:space="preserve">Ставить цели    художественной работы на основе анализа  произведений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художников-пейзажистов.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Устанавливать последовательность изображения композиции.</w:t>
            </w:r>
          </w:p>
        </w:tc>
        <w:tc>
          <w:tcPr>
            <w:tcW w:w="59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общее и различное в передаче естественной красоты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зимнего пейзажа, понимание сути природы и её значимости для человека .Приводить примеры. </w:t>
            </w:r>
          </w:p>
        </w:tc>
        <w:tc>
          <w:tcPr>
            <w:tcW w:w="494" w:type="pct"/>
            <w:gridSpan w:val="3"/>
            <w:tcBorders>
              <w:lef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Участвовать в подведении итогов творческой работы.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Обсуждать творческие работы одноклассников и давать оценку результатам своей и их творческо-художественной деятельности.</w:t>
            </w:r>
          </w:p>
        </w:tc>
        <w:tc>
          <w:tcPr>
            <w:tcW w:w="361" w:type="pct"/>
            <w:gridSpan w:val="8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в пейзаже своё эмоцион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ально-ценностное отношение к красоте зимней природы.</w:t>
            </w:r>
          </w:p>
        </w:tc>
        <w:tc>
          <w:tcPr>
            <w:tcW w:w="452" w:type="pct"/>
            <w:gridSpan w:val="9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Творческие практические работы.</w:t>
            </w:r>
          </w:p>
        </w:tc>
        <w:tc>
          <w:tcPr>
            <w:tcW w:w="132" w:type="pct"/>
            <w:gridSpan w:val="7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pct"/>
            <w:gridSpan w:val="2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4A" w:rsidRPr="00727199" w:rsidTr="00442894">
        <w:trPr>
          <w:trHeight w:val="151"/>
        </w:trPr>
        <w:tc>
          <w:tcPr>
            <w:tcW w:w="5000" w:type="pct"/>
            <w:gridSpan w:val="41"/>
          </w:tcPr>
          <w:p w:rsidR="00726E4A" w:rsidRPr="00727199" w:rsidRDefault="00726E4A" w:rsidP="0044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271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Тема 5. Традиции и современность. Взаимоотношения людей в жизни и искусстве. Роль декоративно-прикладных искусств в повседневной</w:t>
            </w:r>
            <w:r w:rsidR="00B538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жизни человека и общества.</w:t>
            </w:r>
          </w:p>
        </w:tc>
      </w:tr>
      <w:tr w:rsidR="004B7408" w:rsidRPr="00727199" w:rsidTr="004B7408">
        <w:trPr>
          <w:trHeight w:val="151"/>
        </w:trPr>
        <w:tc>
          <w:tcPr>
            <w:tcW w:w="164" w:type="pct"/>
          </w:tcPr>
          <w:p w:rsidR="00726E4A" w:rsidRPr="00727199" w:rsidRDefault="00595EEE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" w:type="pct"/>
          </w:tcPr>
          <w:p w:rsidR="00726E4A" w:rsidRPr="00727199" w:rsidRDefault="009902A6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9D" w:rsidRDefault="005C7D9D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9D" w:rsidRDefault="005C7D9D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 xml:space="preserve">Делу - время, потехе – час. 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Искусство вокруг нас. Рукодельницы и мастера.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 xml:space="preserve">Роль искусства и художественной деятельности в жизни человека и общества. Народное традиционное искусство. Народные праздники, обряды в искусстве и в современной жизни. Взаимоотношения между людьми разных поколений в жизни и искусстве. 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Выполнить эскиз пояса и флюгера. Плетение пояса из трёх и пяти нитей. Изготовление дымника с флюгером.</w:t>
            </w:r>
          </w:p>
        </w:tc>
        <w:tc>
          <w:tcPr>
            <w:tcW w:w="536" w:type="pct"/>
            <w:gridSpan w:val="2"/>
            <w:tcBorders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Освоение техники плетения пояса и изготовление флюгера и дымника по трафарет из картона и фольги.</w:t>
            </w:r>
          </w:p>
        </w:tc>
        <w:tc>
          <w:tcPr>
            <w:tcW w:w="66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 xml:space="preserve"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целей. Составление плана и последовательности действий согласно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технологической карте.</w:t>
            </w:r>
          </w:p>
        </w:tc>
        <w:tc>
          <w:tcPr>
            <w:tcW w:w="58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явления, процессы, связи и отношения, выявляемые в ходе выполнения работы.</w:t>
            </w:r>
          </w:p>
        </w:tc>
        <w:tc>
          <w:tcPr>
            <w:tcW w:w="505" w:type="pct"/>
            <w:gridSpan w:val="4"/>
            <w:tcBorders>
              <w:lef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интересы и обосновывать собственную позицию. Научатся работать в паре.</w:t>
            </w:r>
          </w:p>
        </w:tc>
        <w:tc>
          <w:tcPr>
            <w:tcW w:w="365" w:type="pct"/>
            <w:gridSpan w:val="10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в самовыражении и самореализации, социальном признании.</w:t>
            </w:r>
          </w:p>
        </w:tc>
        <w:tc>
          <w:tcPr>
            <w:tcW w:w="437" w:type="pct"/>
            <w:gridSpan w:val="6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Творческие практические работы.</w:t>
            </w:r>
          </w:p>
        </w:tc>
        <w:tc>
          <w:tcPr>
            <w:tcW w:w="141" w:type="pct"/>
            <w:gridSpan w:val="8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4A" w:rsidRPr="00727199" w:rsidTr="00442894">
        <w:trPr>
          <w:trHeight w:val="151"/>
        </w:trPr>
        <w:tc>
          <w:tcPr>
            <w:tcW w:w="5000" w:type="pct"/>
            <w:gridSpan w:val="41"/>
          </w:tcPr>
          <w:p w:rsidR="00726E4A" w:rsidRPr="00727199" w:rsidRDefault="00726E4A" w:rsidP="0044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271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Тема 6. Сплав фантазии и реальности в </w:t>
            </w:r>
            <w:r w:rsidR="00B538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образах фольклорных героев.</w:t>
            </w:r>
          </w:p>
        </w:tc>
      </w:tr>
      <w:tr w:rsidR="004B7408" w:rsidRPr="00727199" w:rsidTr="004B7408">
        <w:trPr>
          <w:trHeight w:val="151"/>
        </w:trPr>
        <w:tc>
          <w:tcPr>
            <w:tcW w:w="164" w:type="pct"/>
          </w:tcPr>
          <w:p w:rsidR="00726E4A" w:rsidRPr="00727199" w:rsidRDefault="00595EEE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" w:type="pct"/>
          </w:tcPr>
          <w:p w:rsidR="00726E4A" w:rsidRPr="00727199" w:rsidRDefault="009902A6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9D" w:rsidRDefault="005C7D9D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Герои сказок и былин в творчестве мастеров искусства.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Герои сказок и былин в творчестве мастеров искусства.</w:t>
            </w:r>
          </w:p>
        </w:tc>
        <w:tc>
          <w:tcPr>
            <w:tcW w:w="908" w:type="pct"/>
            <w:tcBorders>
              <w:lef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Разработка фольклорной темы мастерам отечественной культуры. Воздействие народного искусства на творчеств мастеров народного и декоративно-прикладного, театрально-декарационнного искусства и книжной графики. Традиция празднования на Руси предновогодня (Святки), связанная с ожиданием фантастических превращений и необычных событий.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зарисовку персонажа былины. Завершить образ фольклорного героя в цвете.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Научиться рисовать человека в движении.</w:t>
            </w:r>
          </w:p>
        </w:tc>
        <w:tc>
          <w:tcPr>
            <w:tcW w:w="67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Осуществлять познавательную рефлексию в отношении действий по решению учебных и познавательных задач. Участвовать в подведении итогов творческой работы.</w:t>
            </w:r>
          </w:p>
        </w:tc>
        <w:tc>
          <w:tcPr>
            <w:tcW w:w="58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Анализировать схемы и последовательность изображения по художественно-дидактической таблице. Различать средства художественной выразительности в творчестве мастеров народног</w:t>
            </w:r>
            <w:r w:rsidR="00283717">
              <w:rPr>
                <w:rFonts w:ascii="Times New Roman" w:hAnsi="Times New Roman" w:cs="Times New Roman"/>
                <w:sz w:val="24"/>
                <w:szCs w:val="24"/>
              </w:rPr>
              <w:t xml:space="preserve">о и декоративно-прикладного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и книжной графики.</w:t>
            </w:r>
          </w:p>
        </w:tc>
        <w:tc>
          <w:tcPr>
            <w:tcW w:w="516" w:type="pct"/>
            <w:gridSpan w:val="5"/>
            <w:tcBorders>
              <w:lef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коллективной работе по созданию новогодней галереи образов фольклорных героев. </w:t>
            </w:r>
          </w:p>
        </w:tc>
        <w:tc>
          <w:tcPr>
            <w:tcW w:w="350" w:type="pct"/>
            <w:gridSpan w:val="8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Выражать в творческой работе своё видение образов фольклорных героев и отношение к ним.</w:t>
            </w:r>
          </w:p>
        </w:tc>
        <w:tc>
          <w:tcPr>
            <w:tcW w:w="441" w:type="pct"/>
            <w:gridSpan w:val="7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Творческие практические работы.</w:t>
            </w:r>
          </w:p>
        </w:tc>
        <w:tc>
          <w:tcPr>
            <w:tcW w:w="141" w:type="pct"/>
            <w:gridSpan w:val="8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4A" w:rsidRPr="00727199" w:rsidTr="00442894">
        <w:trPr>
          <w:trHeight w:val="151"/>
        </w:trPr>
        <w:tc>
          <w:tcPr>
            <w:tcW w:w="5000" w:type="pct"/>
            <w:gridSpan w:val="41"/>
          </w:tcPr>
          <w:p w:rsidR="00726E4A" w:rsidRPr="00727199" w:rsidRDefault="00726E4A" w:rsidP="00B53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271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Мудрость народной жизни в искусстве.(</w:t>
            </w:r>
            <w:r w:rsidR="00B538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7271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ч.)</w:t>
            </w:r>
          </w:p>
        </w:tc>
      </w:tr>
      <w:tr w:rsidR="00726E4A" w:rsidRPr="00727199" w:rsidTr="00442894">
        <w:trPr>
          <w:trHeight w:val="151"/>
        </w:trPr>
        <w:tc>
          <w:tcPr>
            <w:tcW w:w="5000" w:type="pct"/>
            <w:gridSpan w:val="41"/>
          </w:tcPr>
          <w:p w:rsidR="00726E4A" w:rsidRPr="00727199" w:rsidRDefault="00726E4A" w:rsidP="0044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271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 7. Русское народное деревянное зо</w:t>
            </w:r>
            <w:r w:rsidR="00B538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дчество. Польза и красота. </w:t>
            </w:r>
          </w:p>
        </w:tc>
      </w:tr>
      <w:tr w:rsidR="004B7408" w:rsidRPr="00727199" w:rsidTr="004B7408">
        <w:trPr>
          <w:trHeight w:val="151"/>
        </w:trPr>
        <w:tc>
          <w:tcPr>
            <w:tcW w:w="164" w:type="pct"/>
          </w:tcPr>
          <w:p w:rsidR="00726E4A" w:rsidRPr="00727199" w:rsidRDefault="00595EEE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" w:type="pct"/>
          </w:tcPr>
          <w:p w:rsidR="00726E4A" w:rsidRPr="00727199" w:rsidRDefault="009902A6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" w:type="pct"/>
            <w:tcBorders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Памятники древнерусской архитектуры в музеях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открытым небом.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Русский Север – край уникальных домов-комплексов. Особенности конструкции  северных домов-комплексов в Кижах. Единение деревянных построек с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ландшафтом. Культовые памятники русского деревянного зодчества.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графические зарисовки по памяти или по представлению деревянной постройки твоего города.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</w:t>
            </w:r>
            <w:r w:rsidRPr="00727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выполнять графические зарисовки деревянных построек. </w:t>
            </w:r>
          </w:p>
        </w:tc>
        <w:tc>
          <w:tcPr>
            <w:tcW w:w="66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познавательную рефлексию в отношении действий по решению учебных и познавательных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задач.  Участвовать в подведении итогов творческой работы. Обсуждать творческие работы одноклассников и давать оценку результатам своей и их творческо-художественной деятельности.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конструктивные и художественные особенности крестьянских домов, храмов.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их типы, индивидуальные черты, назначение. Высказывать своё впечатление о красоте памятников древнерусского зодчества.</w:t>
            </w:r>
          </w:p>
        </w:tc>
        <w:tc>
          <w:tcPr>
            <w:tcW w:w="530" w:type="pct"/>
            <w:gridSpan w:val="7"/>
            <w:tcBorders>
              <w:lef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Участвовать в коллективном обсуждении архитектурного образа памятников русского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деревянного зодчества, в организации его материального окружения.</w:t>
            </w:r>
          </w:p>
        </w:tc>
        <w:tc>
          <w:tcPr>
            <w:tcW w:w="361" w:type="pct"/>
            <w:gridSpan w:val="9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в творческой работе своё отношен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к натуре. Воспитание уважения к Отечеству, прошлое и настоящее народов России.</w:t>
            </w:r>
          </w:p>
        </w:tc>
        <w:tc>
          <w:tcPr>
            <w:tcW w:w="415" w:type="pct"/>
            <w:gridSpan w:val="4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Творческие практические работы.</w:t>
            </w:r>
          </w:p>
        </w:tc>
        <w:tc>
          <w:tcPr>
            <w:tcW w:w="130" w:type="pct"/>
            <w:gridSpan w:val="6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gridSpan w:val="4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08" w:rsidRPr="00727199" w:rsidTr="004B7408">
        <w:trPr>
          <w:trHeight w:val="151"/>
        </w:trPr>
        <w:tc>
          <w:tcPr>
            <w:tcW w:w="164" w:type="pct"/>
          </w:tcPr>
          <w:p w:rsidR="00726E4A" w:rsidRPr="00727199" w:rsidRDefault="00595EEE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8" w:type="pct"/>
          </w:tcPr>
          <w:p w:rsidR="00726E4A" w:rsidRPr="00727199" w:rsidRDefault="009902A6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9D" w:rsidRDefault="005C7D9D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 xml:space="preserve">Изба – творение русских мастеров-древоделов.   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 xml:space="preserve">Изба – творение русских мастеров-древоделов.   </w:t>
            </w:r>
          </w:p>
        </w:tc>
        <w:tc>
          <w:tcPr>
            <w:tcW w:w="908" w:type="pct"/>
            <w:tcBorders>
              <w:lef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Традиции плотницкого мастерства на Руси. Роль природных условий в характере деревянных построек на Руси. Конструктивные и художественные особенности русской избы. Отражение мировосприятия природы в названиях деталей крыши.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Сконструируй и построй из бумаги крестьянское подворье силами «плотницкой артели».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Научить способам моделирования и конструирования.</w:t>
            </w:r>
          </w:p>
        </w:tc>
        <w:tc>
          <w:tcPr>
            <w:tcW w:w="66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планировать предстоящую работу, сравнивать полученное изделие с эталоном, 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Научить работать по технологической карте, сравнивать конструктивные и художественные особенности крестьянских домов, различать их типы, назначение.</w:t>
            </w:r>
          </w:p>
        </w:tc>
        <w:tc>
          <w:tcPr>
            <w:tcW w:w="530" w:type="pct"/>
            <w:gridSpan w:val="7"/>
            <w:tcBorders>
              <w:left w:val="single" w:sz="4" w:space="0" w:color="auto"/>
            </w:tcBorders>
          </w:tcPr>
          <w:p w:rsidR="00726E4A" w:rsidRPr="00727199" w:rsidRDefault="00283717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26E4A" w:rsidRPr="00727199">
              <w:rPr>
                <w:rFonts w:ascii="Times New Roman" w:hAnsi="Times New Roman" w:cs="Times New Roman"/>
                <w:sz w:val="24"/>
                <w:szCs w:val="24"/>
              </w:rPr>
              <w:t xml:space="preserve">станавливать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E4A" w:rsidRPr="00727199">
              <w:rPr>
                <w:rFonts w:ascii="Times New Roman" w:hAnsi="Times New Roman" w:cs="Times New Roman"/>
                <w:sz w:val="24"/>
                <w:szCs w:val="24"/>
              </w:rPr>
              <w:t>рабочие отношения эффективно сотрудничать и способствовать продуктивной кооперации</w:t>
            </w:r>
            <w:r w:rsidR="00865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" w:type="pct"/>
            <w:gridSpan w:val="9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Выражать в творческой работе своё отношение к традиционному крестьянскому жилищу.</w:t>
            </w:r>
          </w:p>
        </w:tc>
        <w:tc>
          <w:tcPr>
            <w:tcW w:w="415" w:type="pct"/>
            <w:gridSpan w:val="4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Творческие практические работы.</w:t>
            </w:r>
          </w:p>
        </w:tc>
        <w:tc>
          <w:tcPr>
            <w:tcW w:w="130" w:type="pct"/>
            <w:gridSpan w:val="6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gridSpan w:val="4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08" w:rsidRPr="00727199" w:rsidTr="004B7408">
        <w:trPr>
          <w:trHeight w:val="151"/>
        </w:trPr>
        <w:tc>
          <w:tcPr>
            <w:tcW w:w="164" w:type="pct"/>
          </w:tcPr>
          <w:p w:rsidR="00726E4A" w:rsidRPr="00727199" w:rsidRDefault="00595EEE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" w:type="pct"/>
          </w:tcPr>
          <w:p w:rsidR="00726E4A" w:rsidRPr="00727199" w:rsidRDefault="009902A6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" w:type="pct"/>
            <w:tcBorders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 xml:space="preserve">Изба – модель мироздания.  </w:t>
            </w:r>
          </w:p>
        </w:tc>
        <w:tc>
          <w:tcPr>
            <w:tcW w:w="908" w:type="pct"/>
            <w:tcBorders>
              <w:lef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декоративных украшений на фасаде дома. Признаки «очеловечивания» в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облике избы. Красота и пластическая выразительность рельефных изображений на домах нижегородской области. Знаки-символы в домовой резьбе. 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Выполнить графические зарисовки знаков-символов в резном убранстве фасада крестьянского дома.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выполнять графические зарисовки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знаков-символов в резном убранстве фасада крестьянского дома.</w:t>
            </w:r>
          </w:p>
        </w:tc>
        <w:tc>
          <w:tcPr>
            <w:tcW w:w="66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самостоятельно контролировать своё время и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управлять им. Участвовать в подведении итогов творческой работы. Обсуждать творческие работы одноклассников и давать оценку результатам своей и их художественно-конструкторской деятельности.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Давать определение понятиям. Сравнивать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художественные особенности декоративного убранства крестьянских домов разных регионов. Различать типы и назначение домовой резьбы.</w:t>
            </w:r>
          </w:p>
        </w:tc>
        <w:tc>
          <w:tcPr>
            <w:tcW w:w="530" w:type="pct"/>
            <w:gridSpan w:val="7"/>
            <w:tcBorders>
              <w:lef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взаимный контроль и оказывать в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сотрудничестве необходимую взаимопомощь</w:t>
            </w:r>
          </w:p>
        </w:tc>
        <w:tc>
          <w:tcPr>
            <w:tcW w:w="361" w:type="pct"/>
            <w:gridSpan w:val="9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Выражать в творческой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своё отношение к символике декоративного убранства дома. Воспитывать любовь к родному искусству.</w:t>
            </w:r>
          </w:p>
        </w:tc>
        <w:tc>
          <w:tcPr>
            <w:tcW w:w="415" w:type="pct"/>
            <w:gridSpan w:val="4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Творческие практические </w:t>
            </w:r>
            <w:r w:rsidRPr="00727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130" w:type="pct"/>
            <w:gridSpan w:val="6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gridSpan w:val="4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08" w:rsidRPr="00727199" w:rsidTr="004B7408">
        <w:trPr>
          <w:trHeight w:val="151"/>
        </w:trPr>
        <w:tc>
          <w:tcPr>
            <w:tcW w:w="164" w:type="pct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 xml:space="preserve">Лад народной жизни и его образы в искусстве. Традиции и современность. </w:t>
            </w:r>
          </w:p>
        </w:tc>
        <w:tc>
          <w:tcPr>
            <w:tcW w:w="908" w:type="pct"/>
            <w:tcBorders>
              <w:lef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Образ лада в труде, доме и семье – нравственный идеал народов России. Сохранение и развитие традиций декоративного убранства крестьянского дома.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Изготовить элементы декора избы из бумаги способом многослойного симметричного вырезания.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Научатся создавать проект-макеты.</w:t>
            </w:r>
          </w:p>
        </w:tc>
        <w:tc>
          <w:tcPr>
            <w:tcW w:w="66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анализировать условия достижения цели на основе учёта выделенных учителем ориентиров действия в новом учебном материале. Участвовать в подведении итогов творческой работы. Обсуждать творческие работы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одноклассников и давать оценку результатам своей и их художественно-конструкторской деятельности.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Сопоставлять произведения художников, посвященные теме согласия в семье, взаимоотношениям между людьми разных поколений. Определять общее и различное в их содержании, композиции и средствах художественной выразительност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и, помогающих передавать идею связи поколений.</w:t>
            </w:r>
          </w:p>
        </w:tc>
        <w:tc>
          <w:tcPr>
            <w:tcW w:w="530" w:type="pct"/>
            <w:gridSpan w:val="7"/>
            <w:tcBorders>
              <w:lef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Задавать вопросы, необходимые для организации собственной деятельности и сотрудничества с партнёром. Участвовать в работе над проектом «Деревенская улица».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9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Формирование уважения к истории, культурным и историческим памятникам.</w:t>
            </w:r>
          </w:p>
        </w:tc>
        <w:tc>
          <w:tcPr>
            <w:tcW w:w="415" w:type="pct"/>
            <w:gridSpan w:val="4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Творческие практические работы.</w:t>
            </w:r>
          </w:p>
        </w:tc>
        <w:tc>
          <w:tcPr>
            <w:tcW w:w="130" w:type="pct"/>
            <w:gridSpan w:val="6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gridSpan w:val="4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4A" w:rsidRPr="00727199" w:rsidTr="00442894">
        <w:trPr>
          <w:trHeight w:val="151"/>
        </w:trPr>
        <w:tc>
          <w:tcPr>
            <w:tcW w:w="5000" w:type="pct"/>
            <w:gridSpan w:val="41"/>
          </w:tcPr>
          <w:p w:rsidR="00726E4A" w:rsidRPr="00727199" w:rsidRDefault="00726E4A" w:rsidP="0044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271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Тема 8. Образ народной жизни в опере-сказке «Сн</w:t>
            </w:r>
            <w:r w:rsidR="00B538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егурочка». Синтез искусств.</w:t>
            </w:r>
          </w:p>
        </w:tc>
      </w:tr>
      <w:tr w:rsidR="004B7408" w:rsidRPr="00727199" w:rsidTr="004B7408">
        <w:trPr>
          <w:trHeight w:val="151"/>
        </w:trPr>
        <w:tc>
          <w:tcPr>
            <w:tcW w:w="164" w:type="pct"/>
          </w:tcPr>
          <w:p w:rsidR="00726E4A" w:rsidRPr="00727199" w:rsidRDefault="00595EEE" w:rsidP="00C36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" w:type="pct"/>
          </w:tcPr>
          <w:p w:rsidR="00726E4A" w:rsidRPr="00727199" w:rsidRDefault="009902A6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" w:type="pct"/>
            <w:tcBorders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Художник и театр. Декорации к опере-сказке «Снегурочка»</w:t>
            </w:r>
          </w:p>
          <w:p w:rsidR="00726E4A" w:rsidRPr="00727199" w:rsidRDefault="00726E4A" w:rsidP="004428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Отражение картины мира в росписи палат Берендея. Отражение особенностей национального русского орнамента в росписи дворца, в облике слободки Берендеевки, в театральном костюме героев. Особенности восприятия зрителем театральной декорации.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Выполнять эскиз по представлению декорации к театральной постановке сказки А.Н.Островского «Снегурочка», основа коллективного панно.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Научатся создавать средствами живописи эмоционально-выразительные образы природы, сказочных героев.</w:t>
            </w:r>
          </w:p>
        </w:tc>
        <w:tc>
          <w:tcPr>
            <w:tcW w:w="66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6E4A" w:rsidRPr="00727199" w:rsidRDefault="00726E4A" w:rsidP="00B17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констатирующий и предвосхищающий контроль по результату и по способу действия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; актуальный контроль на уровне произвольного внимания.  Обсуждать творческие работы и давать оценку результатам своей творческо-художественной деятельности.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работы театрального художника.</w:t>
            </w:r>
          </w:p>
        </w:tc>
        <w:tc>
          <w:tcPr>
            <w:tcW w:w="541" w:type="pct"/>
            <w:gridSpan w:val="8"/>
            <w:tcBorders>
              <w:left w:val="single" w:sz="4" w:space="0" w:color="auto"/>
            </w:tcBorders>
          </w:tcPr>
          <w:p w:rsidR="00726E4A" w:rsidRPr="00727199" w:rsidRDefault="00283717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26E4A" w:rsidRPr="00727199">
              <w:rPr>
                <w:rFonts w:ascii="Times New Roman" w:hAnsi="Times New Roman" w:cs="Times New Roman"/>
                <w:sz w:val="24"/>
                <w:szCs w:val="24"/>
              </w:rPr>
              <w:t>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</w:t>
            </w:r>
          </w:p>
        </w:tc>
        <w:tc>
          <w:tcPr>
            <w:tcW w:w="353" w:type="pct"/>
            <w:gridSpan w:val="9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гражданского патриотизма, любви к Родине, чувства гордости за свою страну</w:t>
            </w:r>
          </w:p>
        </w:tc>
        <w:tc>
          <w:tcPr>
            <w:tcW w:w="412" w:type="pct"/>
            <w:gridSpan w:val="3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Творческие практические работы.</w:t>
            </w:r>
          </w:p>
        </w:tc>
        <w:tc>
          <w:tcPr>
            <w:tcW w:w="133" w:type="pct"/>
            <w:gridSpan w:val="7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gridSpan w:val="3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08" w:rsidRPr="00727199" w:rsidTr="004B7408">
        <w:trPr>
          <w:trHeight w:val="151"/>
        </w:trPr>
        <w:tc>
          <w:tcPr>
            <w:tcW w:w="164" w:type="pct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Художник и театр. Образы персонажей. 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Народные традиции в сценическом костюме к опере-сказке «Снегурочка»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образно характеристики сказочных персонажей в эскизах театральных костюмов, выполненных В.М.Васнецовым,</w:t>
            </w:r>
            <w:r w:rsidR="005C7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И.Я.Билибиным. Роль орнамента и цветового решения в разработке театрального костюма. Особенности восприятия зрителем эскизов театральных костюмов разных художников.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Выполнить эскиз по представлению сценического костюма одного из персонажей к постановке сказки А.Н.Островского «Снегурочка».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 наблюдать, сравнивать, сопоставлять и анализировать 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 предмета; изображать предметы различной формы; использовать простые формы для создания выразительных образов  </w:t>
            </w:r>
          </w:p>
        </w:tc>
        <w:tc>
          <w:tcPr>
            <w:tcW w:w="66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анализировать условия достижения цели на основе учёта выделенных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 ориентиров действия в новом учебном материале.  Участвовать в подведении итогов творческой работы. Обсуждать творческие работы одноклассников и давать оценку результатам своей и их творческо-художественной деятельности.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причинно-следственные связи</w:t>
            </w:r>
          </w:p>
        </w:tc>
        <w:tc>
          <w:tcPr>
            <w:tcW w:w="541" w:type="pct"/>
            <w:gridSpan w:val="8"/>
            <w:tcBorders>
              <w:lef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коллективной работе над панно «Театральное представление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 «Снегурочка» в технике коллаж.</w:t>
            </w:r>
          </w:p>
        </w:tc>
        <w:tc>
          <w:tcPr>
            <w:tcW w:w="353" w:type="pct"/>
            <w:gridSpan w:val="9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Выражать в творческой работе своё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персонажам спектакля. Осознание своей этнической принадлежности</w:t>
            </w:r>
            <w:r w:rsidR="002C4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" w:type="pct"/>
            <w:gridSpan w:val="3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Творческие практические работы.</w:t>
            </w:r>
          </w:p>
        </w:tc>
        <w:tc>
          <w:tcPr>
            <w:tcW w:w="133" w:type="pct"/>
            <w:gridSpan w:val="7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gridSpan w:val="3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4A" w:rsidRPr="00727199" w:rsidTr="00442894">
        <w:trPr>
          <w:trHeight w:val="151"/>
        </w:trPr>
        <w:tc>
          <w:tcPr>
            <w:tcW w:w="5000" w:type="pct"/>
            <w:gridSpan w:val="41"/>
          </w:tcPr>
          <w:p w:rsidR="00726E4A" w:rsidRPr="00727199" w:rsidRDefault="00726E4A" w:rsidP="00B53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271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Тема 9. Календарный праздник широкой масленицы как часть народной художественной культуры и современной жизни</w:t>
            </w:r>
            <w:r w:rsidR="00B538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</w:tr>
      <w:tr w:rsidR="006C4020" w:rsidRPr="00727199" w:rsidTr="004B7408">
        <w:trPr>
          <w:trHeight w:val="151"/>
        </w:trPr>
        <w:tc>
          <w:tcPr>
            <w:tcW w:w="164" w:type="pct"/>
          </w:tcPr>
          <w:p w:rsidR="00726E4A" w:rsidRPr="00727199" w:rsidRDefault="00595EEE" w:rsidP="00595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" w:type="pct"/>
          </w:tcPr>
          <w:p w:rsidR="00726E4A" w:rsidRPr="00727199" w:rsidRDefault="009902A6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" w:type="pct"/>
            <w:tcBorders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Гулянье на широкую Масленицу и образы его в искусстве. Комбинированный</w:t>
            </w:r>
          </w:p>
        </w:tc>
        <w:tc>
          <w:tcPr>
            <w:tcW w:w="908" w:type="pct"/>
            <w:tcBorders>
              <w:lef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Изображение человека и праздничных действий в момент масленичных гуляний на картинах художников. Способы передачи праздничного ощущения мира в творчеств художников-живописцев.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зарисовку с натуры или по памяти и представлению фигуры человека в народном костюме в движении для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многофигурной композиции коллективного панно «Весёлая Масленица»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Научится понимать особенности передачи праздничного ощущения мира в творчестве художников-живописцев.  Изображать фигуру человека в движении.</w:t>
            </w:r>
          </w:p>
        </w:tc>
        <w:tc>
          <w:tcPr>
            <w:tcW w:w="67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bCs/>
                <w:sz w:val="24"/>
                <w:szCs w:val="24"/>
              </w:rPr>
              <w:t>Научится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пути достижения целей.  Участвовать в подведении итогов творческой работы. Обсуждать творческие работы одноклассников и давать оценку результатам своей и их творческо-художественной деятельности.</w:t>
            </w:r>
          </w:p>
        </w:tc>
        <w:tc>
          <w:tcPr>
            <w:tcW w:w="57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Осуществлять сравнение,   классификацию, самостоятельно выбирая основания и критерии для указанных логических операций</w:t>
            </w:r>
          </w:p>
        </w:tc>
        <w:tc>
          <w:tcPr>
            <w:tcW w:w="548" w:type="pct"/>
            <w:gridSpan w:val="9"/>
            <w:tcBorders>
              <w:lef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Вступать в диалог</w:t>
            </w:r>
            <w:r w:rsidR="005C7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362" w:type="pct"/>
            <w:gridSpan w:val="9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Выражать в творческой работе своё отношение к теме народных праздников в культуре русского народа.</w:t>
            </w:r>
          </w:p>
        </w:tc>
        <w:tc>
          <w:tcPr>
            <w:tcW w:w="409" w:type="pct"/>
            <w:gridSpan w:val="5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Творческие практические работы.</w:t>
            </w:r>
          </w:p>
        </w:tc>
        <w:tc>
          <w:tcPr>
            <w:tcW w:w="118" w:type="pct"/>
            <w:gridSpan w:val="3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gridSpan w:val="4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20" w:rsidRPr="00727199" w:rsidTr="004B7408">
        <w:trPr>
          <w:trHeight w:val="151"/>
        </w:trPr>
        <w:tc>
          <w:tcPr>
            <w:tcW w:w="164" w:type="pct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26E4A" w:rsidRPr="00727199" w:rsidRDefault="009902A6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 xml:space="preserve">Изба – творение русских мастеров-древоделов.   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 xml:space="preserve">Изба – творение русских мастеров-древоделов.   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Изображение человека и праздничных действий в момент масленичных гуляний в произведениях народных мастеров. Роль цвета в передаче праздничного настроения.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Выполнить  эскиз многофигурной композиции для сюжетно-декоративной композиции на тему празднования масленицы.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Научатся     создавать эскиз многофигурной композиции на тему масленичных гуляний.</w:t>
            </w:r>
          </w:p>
        </w:tc>
        <w:tc>
          <w:tcPr>
            <w:tcW w:w="67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</w:t>
            </w:r>
          </w:p>
        </w:tc>
        <w:tc>
          <w:tcPr>
            <w:tcW w:w="57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Проводить наблюдение и эксперимент под руководством учителя. Объединять отдельные сюжетные панно, выполненные одноклассниками, в единое большое панно.</w:t>
            </w:r>
          </w:p>
        </w:tc>
        <w:tc>
          <w:tcPr>
            <w:tcW w:w="548" w:type="pct"/>
            <w:gridSpan w:val="9"/>
            <w:tcBorders>
              <w:lef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Использовать адекватные языковые средства для отображения своих чувств, мыслей, мотивов и потребностей.</w:t>
            </w:r>
          </w:p>
        </w:tc>
        <w:tc>
          <w:tcPr>
            <w:tcW w:w="362" w:type="pct"/>
            <w:gridSpan w:val="9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Выражать в творческой работе своё отношение к теме народных праздников в культуре русского народа.</w:t>
            </w:r>
          </w:p>
        </w:tc>
        <w:tc>
          <w:tcPr>
            <w:tcW w:w="409" w:type="pct"/>
            <w:gridSpan w:val="5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Творческие практические работы.</w:t>
            </w:r>
          </w:p>
        </w:tc>
        <w:tc>
          <w:tcPr>
            <w:tcW w:w="118" w:type="pct"/>
            <w:gridSpan w:val="3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gridSpan w:val="4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4A" w:rsidRPr="00727199" w:rsidTr="00442894">
        <w:trPr>
          <w:trHeight w:val="151"/>
        </w:trPr>
        <w:tc>
          <w:tcPr>
            <w:tcW w:w="5000" w:type="pct"/>
            <w:gridSpan w:val="41"/>
          </w:tcPr>
          <w:p w:rsidR="00726E4A" w:rsidRPr="00727199" w:rsidRDefault="00726E4A" w:rsidP="00B53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 единения человека с природой в искусстве.(</w:t>
            </w:r>
            <w:r w:rsidR="00B538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7271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ч.)</w:t>
            </w:r>
          </w:p>
        </w:tc>
      </w:tr>
      <w:tr w:rsidR="00726E4A" w:rsidRPr="00727199" w:rsidTr="00442894">
        <w:trPr>
          <w:trHeight w:val="151"/>
        </w:trPr>
        <w:tc>
          <w:tcPr>
            <w:tcW w:w="5000" w:type="pct"/>
            <w:gridSpan w:val="41"/>
          </w:tcPr>
          <w:p w:rsidR="00726E4A" w:rsidRPr="00727199" w:rsidRDefault="00726E4A" w:rsidP="00B53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271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 10. Изображение в искусстве животного как объекта поклонения, изучения и опоэтизированного художественного образа.</w:t>
            </w:r>
          </w:p>
        </w:tc>
      </w:tr>
      <w:tr w:rsidR="004B7408" w:rsidRPr="00727199" w:rsidTr="004B7408">
        <w:trPr>
          <w:trHeight w:val="151"/>
        </w:trPr>
        <w:tc>
          <w:tcPr>
            <w:tcW w:w="164" w:type="pct"/>
          </w:tcPr>
          <w:p w:rsidR="00726E4A" w:rsidRPr="00727199" w:rsidRDefault="00595EEE" w:rsidP="00595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" w:type="pct"/>
          </w:tcPr>
          <w:p w:rsidR="00726E4A" w:rsidRPr="00727199" w:rsidRDefault="009902A6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" w:type="pct"/>
            <w:tcBorders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Животные – братья наши меньшие. Комбинированный</w:t>
            </w:r>
          </w:p>
        </w:tc>
        <w:tc>
          <w:tcPr>
            <w:tcW w:w="908" w:type="pct"/>
            <w:tcBorders>
              <w:lef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Многообразие произведений анималистического жанра. Образы животных в графике и скульптуре. Средства художественной выразительности, которые используют художники для передачи облика животного.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Выполнять наброски животных по памяти и представлению.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Научатся изображать животных в движении.</w:t>
            </w:r>
          </w:p>
        </w:tc>
        <w:tc>
          <w:tcPr>
            <w:tcW w:w="66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 xml:space="preserve">Основам прогнозирования как предвидения будущих событий и развития процесса.  Участвовать в подведении итогов творческой работы. Обсуждать творческие работы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одноклассников и давать оценку результатам своей и их творческо-художественной деятельности.</w:t>
            </w:r>
          </w:p>
        </w:tc>
        <w:tc>
          <w:tcPr>
            <w:tcW w:w="57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наблюдение и эксперимент под руководством учителя. Сопоставлять изображения животных и птиц в графике, скульптуре, декоративно-прикладном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искусстве. Находить общее и различное в создании художественного образа произведения. </w:t>
            </w:r>
          </w:p>
        </w:tc>
        <w:tc>
          <w:tcPr>
            <w:tcW w:w="561" w:type="pct"/>
            <w:gridSpan w:val="10"/>
            <w:tcBorders>
              <w:lef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9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Участвовать в коллективном обсуждении роли животных в жизни человека, анималистическом жанре в искусстве, передачи образа животных в разных </w:t>
            </w:r>
            <w:r w:rsidRPr="0072719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материалах.</w:t>
            </w:r>
          </w:p>
        </w:tc>
        <w:tc>
          <w:tcPr>
            <w:tcW w:w="362" w:type="pct"/>
            <w:gridSpan w:val="9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Выражать в художественно-творческой деятельности своё эмоционально-ценностное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образу животного.</w:t>
            </w:r>
          </w:p>
        </w:tc>
        <w:tc>
          <w:tcPr>
            <w:tcW w:w="409" w:type="pct"/>
            <w:gridSpan w:val="5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Творческие практические работы.</w:t>
            </w:r>
          </w:p>
        </w:tc>
        <w:tc>
          <w:tcPr>
            <w:tcW w:w="111" w:type="pct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gridSpan w:val="6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08" w:rsidRPr="00727199" w:rsidTr="004B7408">
        <w:trPr>
          <w:trHeight w:val="151"/>
        </w:trPr>
        <w:tc>
          <w:tcPr>
            <w:tcW w:w="164" w:type="pct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26E4A" w:rsidRPr="00727199" w:rsidRDefault="009902A6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" w:type="pct"/>
            <w:tcBorders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Животное и его повадки в творчестве скульпторов-анималистов.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08" w:type="pct"/>
            <w:tcBorders>
              <w:lef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Многообразие произведений анималистического жанра. Образы животных в графике и скульптуре. Средства художественной выразительности, которые используют художники для передачи облика животного.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Выполнить скульптурный  этюд животного по памяти и представлению.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Представлять образ животного для изображения. Изображать фигуру животного, передавая объём.</w:t>
            </w:r>
          </w:p>
        </w:tc>
        <w:tc>
          <w:tcPr>
            <w:tcW w:w="66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материале.  Участвовать в подведении итогов творческой работы. Обсуждать творческие работы одноклассников и давать оценку результатам своей и их творческо-художественной деятельности.</w:t>
            </w:r>
          </w:p>
        </w:tc>
        <w:tc>
          <w:tcPr>
            <w:tcW w:w="57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Сопоставлять изображения животных, выполненных художниками в разных материалах и техниках. Находить общее и различное. Работать по художественно-дидактическим таблицам, применяя различные приёмы лепки для создания своего образа животного, учитывая советы скульптора.</w:t>
            </w:r>
          </w:p>
        </w:tc>
        <w:tc>
          <w:tcPr>
            <w:tcW w:w="561" w:type="pct"/>
            <w:gridSpan w:val="10"/>
            <w:tcBorders>
              <w:left w:val="single" w:sz="4" w:space="0" w:color="auto"/>
            </w:tcBorders>
          </w:tcPr>
          <w:p w:rsidR="00726E4A" w:rsidRPr="00727199" w:rsidRDefault="002C47DB" w:rsidP="004428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26E4A" w:rsidRPr="00727199">
              <w:rPr>
                <w:rFonts w:ascii="Times New Roman" w:hAnsi="Times New Roman" w:cs="Times New Roman"/>
                <w:sz w:val="24"/>
                <w:szCs w:val="24"/>
              </w:rPr>
              <w:t>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362" w:type="pct"/>
            <w:gridSpan w:val="9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Выражать в своём произведении любовь к животному.</w:t>
            </w:r>
          </w:p>
        </w:tc>
        <w:tc>
          <w:tcPr>
            <w:tcW w:w="409" w:type="pct"/>
            <w:gridSpan w:val="5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Творческие практические работы.</w:t>
            </w:r>
          </w:p>
        </w:tc>
        <w:tc>
          <w:tcPr>
            <w:tcW w:w="111" w:type="pct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gridSpan w:val="6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4A" w:rsidRPr="00727199" w:rsidTr="00595EEE">
        <w:trPr>
          <w:trHeight w:val="354"/>
        </w:trPr>
        <w:tc>
          <w:tcPr>
            <w:tcW w:w="5000" w:type="pct"/>
            <w:gridSpan w:val="41"/>
          </w:tcPr>
          <w:p w:rsidR="00726E4A" w:rsidRPr="00727199" w:rsidRDefault="00726E4A" w:rsidP="00B53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271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 11. Тема защиты и охраны природы и памятников культуры. </w:t>
            </w:r>
          </w:p>
        </w:tc>
      </w:tr>
      <w:tr w:rsidR="004B7408" w:rsidRPr="00727199" w:rsidTr="004B7408">
        <w:trPr>
          <w:trHeight w:val="151"/>
        </w:trPr>
        <w:tc>
          <w:tcPr>
            <w:tcW w:w="164" w:type="pct"/>
          </w:tcPr>
          <w:p w:rsidR="00726E4A" w:rsidRPr="00727199" w:rsidRDefault="00726E4A" w:rsidP="00595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Экологич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еская тема в плакате. Комбинированный</w:t>
            </w:r>
          </w:p>
        </w:tc>
        <w:tc>
          <w:tcPr>
            <w:tcW w:w="908" w:type="pct"/>
            <w:tcBorders>
              <w:lef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Функции плаката и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его воздействия ярким, условным, лаконичным цветовым и графическим строем. Специфические выразительные средства  плаката (символы, изобразительные метафоры, эффектные сопоставления образов, масштабов, точек зрения, сочетание фотографий с рисунком и живописью).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Выполнить эскиз плаката на тему по выбору: защита природы или охрана памятников искусства.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выразительные и композиционные средства при изображении плаката.</w:t>
            </w:r>
          </w:p>
        </w:tc>
        <w:tc>
          <w:tcPr>
            <w:tcW w:w="66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Планировать </w:t>
            </w:r>
            <w:r w:rsidRPr="0072719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последовательность действий изображения плаката. Участвовать в подведении итогов творческой работы. Обсуждать творческие работы одноклассников и давать оценку результатам своей и их творческо-художественной деятельности. Участвовать в конкурсе плакатов на экологическую тему.</w:t>
            </w:r>
          </w:p>
        </w:tc>
        <w:tc>
          <w:tcPr>
            <w:tcW w:w="57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26E4A" w:rsidRPr="00727199" w:rsidRDefault="00726E4A" w:rsidP="005C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плакаты по содержанию, целям воздействия на человека и закономерностям применения средств художественной выразительности. Участвовать в обсуждении роли плаката в сбережении памятников культуры и природы, художественных выразительных средств</w:t>
            </w:r>
            <w:r w:rsidR="005C7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" w:type="pct"/>
            <w:gridSpan w:val="10"/>
            <w:tcBorders>
              <w:lef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и планировать учебное сотрудничество с учителем и сверстниками, определять цели и функции участников, способы взаимодействия.</w:t>
            </w:r>
          </w:p>
        </w:tc>
        <w:tc>
          <w:tcPr>
            <w:tcW w:w="362" w:type="pct"/>
            <w:gridSpan w:val="9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 любовь к природе родного края.</w:t>
            </w:r>
          </w:p>
        </w:tc>
        <w:tc>
          <w:tcPr>
            <w:tcW w:w="405" w:type="pct"/>
            <w:gridSpan w:val="4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Творчески</w:t>
            </w:r>
            <w:r w:rsidRPr="00727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е практические работы.</w:t>
            </w:r>
          </w:p>
        </w:tc>
        <w:tc>
          <w:tcPr>
            <w:tcW w:w="115" w:type="pct"/>
            <w:gridSpan w:val="2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gridSpan w:val="6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4A" w:rsidRPr="00727199" w:rsidTr="00442894">
        <w:trPr>
          <w:trHeight w:val="151"/>
        </w:trPr>
        <w:tc>
          <w:tcPr>
            <w:tcW w:w="5000" w:type="pct"/>
            <w:gridSpan w:val="41"/>
          </w:tcPr>
          <w:p w:rsidR="00726E4A" w:rsidRPr="00727199" w:rsidRDefault="00726E4A" w:rsidP="00B53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271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Тема 12. Народный календарный праздник троицыной недели в жизни и искусстве. </w:t>
            </w:r>
          </w:p>
        </w:tc>
      </w:tr>
      <w:tr w:rsidR="004B7408" w:rsidRPr="00727199" w:rsidTr="004B7408">
        <w:trPr>
          <w:trHeight w:val="151"/>
        </w:trPr>
        <w:tc>
          <w:tcPr>
            <w:tcW w:w="164" w:type="pct"/>
          </w:tcPr>
          <w:p w:rsidR="00726E4A" w:rsidRPr="00727199" w:rsidRDefault="00595EEE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9D" w:rsidRDefault="005C7D9D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26E4A" w:rsidRPr="00727199" w:rsidRDefault="009902A6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 xml:space="preserve">Троицына неделя и её образы в искусстве. 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 xml:space="preserve">Троицына неделя и её образы в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искусстве. 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Красота и разнообразие природы, образы всенародного праздника проводов весны и встречи лета, выраженные средствами живописи, скульптуры, декоративно-прикладного искусства. Сюжетно-тематическая композиция как целостный образ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праздничного действа. Художественные приёмы, которыми художники передают настроение праздника. Народный праздничный костюм. Пропорции лица и фигуры человека.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Выполнить зарисовку многофигурной композиции по представлению на тему «Хоровод», «Тихая песня», «Весёлый перепер».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Создать сюжетно-тематиче</w:t>
            </w:r>
            <w:r w:rsidR="00283717">
              <w:rPr>
                <w:rFonts w:ascii="Times New Roman" w:hAnsi="Times New Roman" w:cs="Times New Roman"/>
                <w:sz w:val="24"/>
                <w:szCs w:val="24"/>
              </w:rPr>
              <w:t>скую композицию «В троицын день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зарисовки, выполненной на предыдущем уроке.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участвовать в художественно-творческой деятельности, используя различные художественные материалы и приёмы работы с ними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передачи собственного замысла.</w:t>
            </w:r>
          </w:p>
        </w:tc>
        <w:tc>
          <w:tcPr>
            <w:tcW w:w="66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свой сюжет с эталоном. Участвовать в подведении итогов творческой работы. Обсуждать творческие работы одноклассников и давать оценку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 своей и их творческо-художественной деятельности.</w:t>
            </w:r>
          </w:p>
        </w:tc>
        <w:tc>
          <w:tcPr>
            <w:tcW w:w="57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Участвовать в обсуждении образов весенних праздников и обрядов в искусстве, содержания и композиции картин, выразительных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используемых художником. Называть основные детали праздничного народного костюма. Сравнивать пропорции фигуры взрослых и детей.</w:t>
            </w:r>
          </w:p>
        </w:tc>
        <w:tc>
          <w:tcPr>
            <w:tcW w:w="569" w:type="pct"/>
            <w:gridSpan w:val="11"/>
            <w:tcBorders>
              <w:lef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адекватные языковые средства для отображения своих чувств, мыслей, мотивов и потребностей</w:t>
            </w:r>
          </w:p>
        </w:tc>
        <w:tc>
          <w:tcPr>
            <w:tcW w:w="354" w:type="pct"/>
            <w:gridSpan w:val="8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истории и культуре родного края.</w:t>
            </w:r>
          </w:p>
        </w:tc>
        <w:tc>
          <w:tcPr>
            <w:tcW w:w="405" w:type="pct"/>
            <w:gridSpan w:val="4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Творческие практические работы.</w:t>
            </w:r>
          </w:p>
        </w:tc>
        <w:tc>
          <w:tcPr>
            <w:tcW w:w="122" w:type="pct"/>
            <w:gridSpan w:val="4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gridSpan w:val="4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08" w:rsidRPr="00727199" w:rsidTr="004B7408">
        <w:trPr>
          <w:trHeight w:val="151"/>
        </w:trPr>
        <w:tc>
          <w:tcPr>
            <w:tcW w:w="164" w:type="pct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726E4A" w:rsidRPr="00727199" w:rsidRDefault="009902A6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" w:type="pct"/>
            <w:tcBorders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 xml:space="preserve">Обрядовые куклы Троицыной недели. Традиции и современность. </w:t>
            </w:r>
          </w:p>
        </w:tc>
        <w:tc>
          <w:tcPr>
            <w:tcW w:w="908" w:type="pct"/>
            <w:tcBorders>
              <w:lef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Кукла в праздничном наряде как образ, возрождающейся природы. Особенности конструкции обрядовой куклы троицыной недели.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Выполнить куклу в праздничном наряде.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смысл создания обрядовой куклы в народных культурных традициях. </w:t>
            </w:r>
          </w:p>
        </w:tc>
        <w:tc>
          <w:tcPr>
            <w:tcW w:w="66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Составлять план своих действий по технологической таблице изготовления куклы. Участвовать в подведении итогов творческой работы и давать оценку результатам своей и их творческо-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 деятельности.</w:t>
            </w:r>
          </w:p>
        </w:tc>
        <w:tc>
          <w:tcPr>
            <w:tcW w:w="57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северорусские и южнорусские костюмы. Находить общее и различное. Обсуждать народные традиции. Работать по художественно-дидактическим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таблицам.</w:t>
            </w:r>
          </w:p>
        </w:tc>
        <w:tc>
          <w:tcPr>
            <w:tcW w:w="569" w:type="pct"/>
            <w:gridSpan w:val="11"/>
            <w:tcBorders>
              <w:lef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Вступать в диалог,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gridSpan w:val="8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любовь к истории и культуре родного края.</w:t>
            </w:r>
          </w:p>
        </w:tc>
        <w:tc>
          <w:tcPr>
            <w:tcW w:w="405" w:type="pct"/>
            <w:gridSpan w:val="4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Творческие практические работы.</w:t>
            </w:r>
          </w:p>
        </w:tc>
        <w:tc>
          <w:tcPr>
            <w:tcW w:w="122" w:type="pct"/>
            <w:gridSpan w:val="4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gridSpan w:val="4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4A" w:rsidRPr="00727199" w:rsidTr="00442894">
        <w:trPr>
          <w:trHeight w:val="151"/>
        </w:trPr>
        <w:tc>
          <w:tcPr>
            <w:tcW w:w="5000" w:type="pct"/>
            <w:gridSpan w:val="41"/>
          </w:tcPr>
          <w:p w:rsidR="00726E4A" w:rsidRPr="00727199" w:rsidRDefault="00726E4A" w:rsidP="00B53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Итоговое занятие. </w:t>
            </w:r>
          </w:p>
        </w:tc>
      </w:tr>
      <w:tr w:rsidR="004B7408" w:rsidRPr="00727199" w:rsidTr="004B7408">
        <w:trPr>
          <w:trHeight w:val="554"/>
        </w:trPr>
        <w:tc>
          <w:tcPr>
            <w:tcW w:w="164" w:type="pct"/>
          </w:tcPr>
          <w:p w:rsidR="00726E4A" w:rsidRPr="00595EEE" w:rsidRDefault="00595EEE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E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" w:type="pct"/>
          </w:tcPr>
          <w:p w:rsidR="00726E4A" w:rsidRPr="00727199" w:rsidRDefault="009902A6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" w:type="pct"/>
            <w:tcBorders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работ.   </w:t>
            </w:r>
          </w:p>
        </w:tc>
        <w:tc>
          <w:tcPr>
            <w:tcW w:w="908" w:type="pct"/>
            <w:tcBorders>
              <w:lef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Анализ выполненных работ за год.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Обсуждение кроссвордов, составленных учащимися. Анализ выполненных работ.</w:t>
            </w:r>
            <w:r w:rsidRPr="00727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Решение кросс</w:t>
            </w:r>
            <w:r w:rsidRPr="00727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271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вордов, участие в викторине, играх, 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владельца костюма, видеть неточности, которые допустил художник при изображении</w:t>
            </w:r>
          </w:p>
        </w:tc>
        <w:tc>
          <w:tcPr>
            <w:tcW w:w="66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Принимать решения в проблемной ситуации на основе переговоров</w:t>
            </w:r>
          </w:p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констатирующий и предвосхищающий контроль по результату и по способу действия</w:t>
            </w: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; актуальный контроль на уровне произвольного внимания.</w:t>
            </w:r>
          </w:p>
        </w:tc>
        <w:tc>
          <w:tcPr>
            <w:tcW w:w="5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Осуществлять сравнение,   классификацию, самостоятельно выбирая основания и критерии для указанных логических операций.</w:t>
            </w:r>
          </w:p>
        </w:tc>
        <w:tc>
          <w:tcPr>
            <w:tcW w:w="572" w:type="pct"/>
            <w:gridSpan w:val="12"/>
            <w:tcBorders>
              <w:left w:val="single" w:sz="4" w:space="0" w:color="auto"/>
            </w:tcBorders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зрения, спорить и отстаивать свою позицию не враждебным для оппонентов образом</w:t>
            </w:r>
          </w:p>
        </w:tc>
        <w:tc>
          <w:tcPr>
            <w:tcW w:w="354" w:type="pct"/>
            <w:gridSpan w:val="8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Получит возможность для сопереживания чувствам других, направленных на помощь и обеспечение благополучия</w:t>
            </w:r>
            <w:r w:rsidR="00654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" w:type="pct"/>
            <w:gridSpan w:val="3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99">
              <w:rPr>
                <w:rFonts w:ascii="Times New Roman" w:hAnsi="Times New Roman" w:cs="Times New Roman"/>
                <w:sz w:val="24"/>
                <w:szCs w:val="24"/>
              </w:rPr>
              <w:t>Выставки работ, конкурсы, викторины.</w:t>
            </w:r>
          </w:p>
        </w:tc>
        <w:tc>
          <w:tcPr>
            <w:tcW w:w="141" w:type="pct"/>
            <w:gridSpan w:val="8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</w:tcPr>
          <w:p w:rsidR="00726E4A" w:rsidRPr="00727199" w:rsidRDefault="00726E4A" w:rsidP="0044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E4A" w:rsidRPr="00727199" w:rsidRDefault="00726E4A" w:rsidP="00727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6E4A" w:rsidRPr="00727199" w:rsidRDefault="00726E4A" w:rsidP="00727199">
      <w:pPr>
        <w:spacing w:after="0" w:line="240" w:lineRule="auto"/>
        <w:rPr>
          <w:rFonts w:ascii="Times New Roman" w:hAnsi="Times New Roman" w:cs="Times New Roman"/>
        </w:rPr>
      </w:pPr>
    </w:p>
    <w:sectPr w:rsidR="00726E4A" w:rsidRPr="00727199" w:rsidSect="0086542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F06" w:rsidRDefault="000C3F06" w:rsidP="00726E4A">
      <w:pPr>
        <w:spacing w:after="0" w:line="240" w:lineRule="auto"/>
      </w:pPr>
      <w:r>
        <w:separator/>
      </w:r>
    </w:p>
  </w:endnote>
  <w:endnote w:type="continuationSeparator" w:id="0">
    <w:p w:rsidR="000C3F06" w:rsidRDefault="000C3F06" w:rsidP="00726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F06" w:rsidRDefault="000C3F06" w:rsidP="00726E4A">
      <w:pPr>
        <w:spacing w:after="0" w:line="240" w:lineRule="auto"/>
      </w:pPr>
      <w:r>
        <w:separator/>
      </w:r>
    </w:p>
  </w:footnote>
  <w:footnote w:type="continuationSeparator" w:id="0">
    <w:p w:rsidR="000C3F06" w:rsidRDefault="000C3F06" w:rsidP="00726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2" w15:restartNumberingAfterBreak="0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3" w15:restartNumberingAfterBreak="0">
    <w:nsid w:val="0000001F"/>
    <w:multiLevelType w:val="singleLevel"/>
    <w:tmpl w:val="4DECDED4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F4"/>
    <w:rsid w:val="000C3F06"/>
    <w:rsid w:val="00203ECA"/>
    <w:rsid w:val="00265B72"/>
    <w:rsid w:val="00283717"/>
    <w:rsid w:val="002B36EF"/>
    <w:rsid w:val="002C47DB"/>
    <w:rsid w:val="002E2698"/>
    <w:rsid w:val="002E2FC8"/>
    <w:rsid w:val="00367685"/>
    <w:rsid w:val="00442894"/>
    <w:rsid w:val="00457A77"/>
    <w:rsid w:val="004B7408"/>
    <w:rsid w:val="004D6173"/>
    <w:rsid w:val="0052494C"/>
    <w:rsid w:val="00595EEE"/>
    <w:rsid w:val="005C7D9D"/>
    <w:rsid w:val="00621855"/>
    <w:rsid w:val="00654D9B"/>
    <w:rsid w:val="006C4020"/>
    <w:rsid w:val="00726E4A"/>
    <w:rsid w:val="00727199"/>
    <w:rsid w:val="00735923"/>
    <w:rsid w:val="007A07F2"/>
    <w:rsid w:val="007C61A4"/>
    <w:rsid w:val="00863E2D"/>
    <w:rsid w:val="0086542C"/>
    <w:rsid w:val="008854E2"/>
    <w:rsid w:val="009019A7"/>
    <w:rsid w:val="00965EBF"/>
    <w:rsid w:val="009902A6"/>
    <w:rsid w:val="00A242B8"/>
    <w:rsid w:val="00A339C2"/>
    <w:rsid w:val="00A726D8"/>
    <w:rsid w:val="00B17ECC"/>
    <w:rsid w:val="00B538EC"/>
    <w:rsid w:val="00B91170"/>
    <w:rsid w:val="00BD56F4"/>
    <w:rsid w:val="00BE4A77"/>
    <w:rsid w:val="00C36500"/>
    <w:rsid w:val="00C839F7"/>
    <w:rsid w:val="00C93D78"/>
    <w:rsid w:val="00C97912"/>
    <w:rsid w:val="00CC2FD1"/>
    <w:rsid w:val="00D22586"/>
    <w:rsid w:val="00D53870"/>
    <w:rsid w:val="00E30A38"/>
    <w:rsid w:val="00E46004"/>
    <w:rsid w:val="00E7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9DBC2"/>
  <w15:docId w15:val="{01DDDEAE-2012-454E-85C1-837222C4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6F4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52494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D56F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Default">
    <w:name w:val="Default"/>
    <w:rsid w:val="00BD56F4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D56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BD56F4"/>
    <w:rPr>
      <w:color w:val="000000"/>
      <w:w w:val="100"/>
    </w:rPr>
  </w:style>
  <w:style w:type="paragraph" w:styleId="a4">
    <w:name w:val="header"/>
    <w:basedOn w:val="a"/>
    <w:link w:val="a5"/>
    <w:uiPriority w:val="99"/>
    <w:semiHidden/>
    <w:unhideWhenUsed/>
    <w:rsid w:val="00726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6E4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26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6E4A"/>
    <w:rPr>
      <w:rFonts w:eastAsiaTheme="minorEastAsia"/>
      <w:lang w:eastAsia="ru-RU"/>
    </w:rPr>
  </w:style>
  <w:style w:type="paragraph" w:styleId="a8">
    <w:name w:val="No Spacing"/>
    <w:link w:val="a9"/>
    <w:uiPriority w:val="1"/>
    <w:qFormat/>
    <w:rsid w:val="00726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99"/>
    <w:qFormat/>
    <w:rsid w:val="00726E4A"/>
    <w:rPr>
      <w:b/>
      <w:bCs/>
    </w:rPr>
  </w:style>
  <w:style w:type="character" w:customStyle="1" w:styleId="a9">
    <w:name w:val="Без интервала Знак"/>
    <w:basedOn w:val="a0"/>
    <w:link w:val="a8"/>
    <w:uiPriority w:val="1"/>
    <w:locked/>
    <w:rsid w:val="00726E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2494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b">
    <w:name w:val="footnote text"/>
    <w:basedOn w:val="a"/>
    <w:link w:val="ac"/>
    <w:uiPriority w:val="99"/>
    <w:rsid w:val="00727199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7271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2719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27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Основной"/>
    <w:basedOn w:val="a"/>
    <w:link w:val="ae"/>
    <w:rsid w:val="0072719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72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Средняя сетка 21"/>
    <w:basedOn w:val="a"/>
    <w:uiPriority w:val="1"/>
    <w:qFormat/>
    <w:rsid w:val="00727199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Знак"/>
    <w:link w:val="ad"/>
    <w:rsid w:val="0072719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">
    <w:name w:val="Курсив"/>
    <w:basedOn w:val="ad"/>
    <w:rsid w:val="00727199"/>
    <w:rPr>
      <w:i/>
      <w:iCs/>
    </w:rPr>
  </w:style>
  <w:style w:type="paragraph" w:styleId="af0">
    <w:name w:val="Body Text Indent"/>
    <w:basedOn w:val="a"/>
    <w:link w:val="af1"/>
    <w:uiPriority w:val="99"/>
    <w:semiHidden/>
    <w:unhideWhenUsed/>
    <w:rsid w:val="00C93D7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93D7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3CB8F-2970-4A6A-85A4-4FAC5E2F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7940</Words>
  <Characters>45259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Пользователь Windows</cp:lastModifiedBy>
  <cp:revision>2</cp:revision>
  <cp:lastPrinted>2018-10-29T07:48:00Z</cp:lastPrinted>
  <dcterms:created xsi:type="dcterms:W3CDTF">2023-09-26T11:54:00Z</dcterms:created>
  <dcterms:modified xsi:type="dcterms:W3CDTF">2023-09-26T11:54:00Z</dcterms:modified>
</cp:coreProperties>
</file>