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8" w:rsidRDefault="00EF2168" w:rsidP="00EF2168">
      <w:pPr>
        <w:pStyle w:val="aff2"/>
        <w:jc w:val="center"/>
      </w:pPr>
      <w:bookmarkStart w:id="0" w:name="_Toc482893105"/>
      <w:bookmarkStart w:id="1" w:name="_Toc482893097"/>
    </w:p>
    <w:p w:rsidR="00EF2168" w:rsidRDefault="00EF2168" w:rsidP="00EF2168">
      <w:pPr>
        <w:pStyle w:val="aff2"/>
        <w:jc w:val="center"/>
      </w:pPr>
      <w:r>
        <w:t>Администрация Карачевского района</w:t>
      </w:r>
    </w:p>
    <w:p w:rsidR="00EF2168" w:rsidRDefault="00EF2168" w:rsidP="00EF2168">
      <w:pPr>
        <w:pStyle w:val="aff2"/>
        <w:jc w:val="center"/>
      </w:pPr>
      <w:r>
        <w:t>Муниципальное бюджетное общеобразовательное учреждение</w:t>
      </w:r>
    </w:p>
    <w:p w:rsidR="00EF2168" w:rsidRDefault="00EF2168" w:rsidP="00EF2168">
      <w:pPr>
        <w:pStyle w:val="aff2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</w:t>
      </w:r>
      <w:proofErr w:type="spellStart"/>
      <w:r>
        <w:rPr>
          <w:rFonts w:ascii="Courier New" w:hAnsi="Courier New" w:cs="Courier New"/>
          <w:b/>
          <w:sz w:val="32"/>
        </w:rPr>
        <w:t>Бошинская</w:t>
      </w:r>
      <w:proofErr w:type="spellEnd"/>
      <w:r>
        <w:rPr>
          <w:rFonts w:ascii="Courier New" w:hAnsi="Courier New" w:cs="Courier New"/>
          <w:b/>
          <w:sz w:val="32"/>
        </w:rPr>
        <w:t xml:space="preserve"> средняя общеобразовательная школа"</w:t>
      </w:r>
    </w:p>
    <w:p w:rsidR="00EF2168" w:rsidRDefault="00EF2168" w:rsidP="00EF2168">
      <w:pPr>
        <w:pStyle w:val="aff2"/>
        <w:jc w:val="center"/>
      </w:pPr>
      <w:r>
        <w:t xml:space="preserve">242511 Брянская обл.,  </w:t>
      </w:r>
      <w:proofErr w:type="spellStart"/>
      <w:r>
        <w:t>Карачевский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 xml:space="preserve">, с. </w:t>
      </w:r>
      <w:proofErr w:type="spellStart"/>
      <w:r>
        <w:t>Бошино</w:t>
      </w:r>
      <w:proofErr w:type="spellEnd"/>
      <w:r>
        <w:t>, ул. Школьная - 43</w:t>
      </w:r>
    </w:p>
    <w:p w:rsidR="00EF2168" w:rsidRDefault="00EF2168" w:rsidP="00EF2168">
      <w:pPr>
        <w:pStyle w:val="aff2"/>
        <w:jc w:val="center"/>
      </w:pPr>
      <w:r>
        <w:t>8(48335) 9-17-43, 9-17-57                            elenakotova63@mail.ru</w:t>
      </w:r>
    </w:p>
    <w:p w:rsidR="00EF2168" w:rsidRDefault="00EF2168" w:rsidP="00EF2168">
      <w:pPr>
        <w:pStyle w:val="aff2"/>
      </w:pPr>
      <w:r>
        <w:t>_____________________________________________________________________________________</w:t>
      </w:r>
    </w:p>
    <w:p w:rsidR="00EF2168" w:rsidRDefault="00EF2168" w:rsidP="00EF2168">
      <w:pPr>
        <w:widowControl w:val="0"/>
        <w:suppressAutoHyphens/>
        <w:spacing w:line="240" w:lineRule="auto"/>
        <w:jc w:val="center"/>
        <w:rPr>
          <w:rFonts w:eastAsia="Lucida Sans Unicode"/>
          <w:b/>
          <w:bCs/>
          <w:kern w:val="2"/>
          <w:sz w:val="20"/>
          <w:szCs w:val="20"/>
          <w:lang w:eastAsia="hi-IN" w:bidi="hi-IN"/>
        </w:rPr>
      </w:pPr>
    </w:p>
    <w:p w:rsidR="00EF2168" w:rsidRDefault="007E33D8" w:rsidP="00EF21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  <w:t xml:space="preserve">Утверждена приказом № 32 от 25.08.2022 г по МБОУ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  <w:t>Бошинская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  <w:t xml:space="preserve"> СОШ</w:t>
      </w:r>
    </w:p>
    <w:p w:rsidR="00EF2168" w:rsidRDefault="00EF2168" w:rsidP="00EF21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EF2168" w:rsidRDefault="00EF2168" w:rsidP="00EF2168">
      <w:pPr>
        <w:jc w:val="center"/>
        <w:rPr>
          <w:rFonts w:ascii="Times New Roman" w:eastAsia="@Arial Unicode MS" w:hAnsi="Times New Roman"/>
          <w:b/>
          <w:sz w:val="48"/>
          <w:szCs w:val="48"/>
        </w:rPr>
      </w:pPr>
    </w:p>
    <w:p w:rsidR="00EF2168" w:rsidRPr="00E82E9B" w:rsidRDefault="00EF2168" w:rsidP="00EF2168">
      <w:pPr>
        <w:jc w:val="center"/>
        <w:rPr>
          <w:rFonts w:ascii="Times New Roman" w:eastAsia="@Arial Unicode MS" w:hAnsi="Times New Roman"/>
          <w:b/>
          <w:sz w:val="32"/>
          <w:szCs w:val="40"/>
        </w:rPr>
      </w:pPr>
      <w:proofErr w:type="spellStart"/>
      <w:r>
        <w:rPr>
          <w:rFonts w:ascii="Times New Roman" w:eastAsia="@Arial Unicode MS" w:hAnsi="Times New Roman"/>
          <w:b/>
          <w:sz w:val="40"/>
          <w:szCs w:val="40"/>
        </w:rPr>
        <w:t>Коррекционно</w:t>
      </w:r>
      <w:proofErr w:type="spellEnd"/>
      <w:r>
        <w:rPr>
          <w:rFonts w:ascii="Times New Roman" w:eastAsia="@Arial Unicode MS" w:hAnsi="Times New Roman"/>
          <w:b/>
          <w:sz w:val="40"/>
          <w:szCs w:val="40"/>
        </w:rPr>
        <w:t xml:space="preserve"> - развивающая программа</w:t>
      </w:r>
    </w:p>
    <w:p w:rsidR="00EF2168" w:rsidRPr="00E82E9B" w:rsidRDefault="00EF2168" w:rsidP="00EF2168">
      <w:pPr>
        <w:jc w:val="center"/>
        <w:rPr>
          <w:rFonts w:ascii="Times New Roman" w:eastAsia="@Arial Unicode MS" w:hAnsi="Times New Roman"/>
          <w:b/>
          <w:sz w:val="32"/>
          <w:szCs w:val="40"/>
        </w:rPr>
      </w:pPr>
      <w:r w:rsidRPr="00E82E9B">
        <w:rPr>
          <w:rFonts w:ascii="Times New Roman" w:eastAsia="@Arial Unicode MS" w:hAnsi="Times New Roman"/>
          <w:b/>
          <w:sz w:val="32"/>
          <w:szCs w:val="40"/>
        </w:rPr>
        <w:t xml:space="preserve"> обучающихся с умственной отсталостью</w:t>
      </w:r>
    </w:p>
    <w:p w:rsidR="00EF2168" w:rsidRPr="00E82E9B" w:rsidRDefault="00EF2168" w:rsidP="00EF2168">
      <w:pPr>
        <w:jc w:val="center"/>
        <w:rPr>
          <w:rFonts w:ascii="Times New Roman" w:eastAsia="@Arial Unicode MS" w:hAnsi="Times New Roman"/>
          <w:sz w:val="32"/>
          <w:szCs w:val="40"/>
        </w:rPr>
      </w:pPr>
      <w:r w:rsidRPr="00E82E9B">
        <w:rPr>
          <w:rFonts w:ascii="Times New Roman" w:eastAsia="@Arial Unicode MS" w:hAnsi="Times New Roman"/>
          <w:b/>
          <w:sz w:val="32"/>
          <w:szCs w:val="40"/>
        </w:rPr>
        <w:t>(интеллектуальными нарушениями). Вариант 2</w:t>
      </w:r>
    </w:p>
    <w:p w:rsidR="00EF2168" w:rsidRPr="00E82E9B" w:rsidRDefault="00EF2168" w:rsidP="00EF21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2"/>
          <w:szCs w:val="40"/>
          <w:lang w:eastAsia="hi-IN" w:bidi="hi-IN"/>
        </w:rPr>
      </w:pPr>
      <w:r w:rsidRPr="00E82E9B">
        <w:rPr>
          <w:rFonts w:ascii="Times New Roman" w:eastAsia="Lucida Sans Unicode" w:hAnsi="Times New Roman"/>
          <w:b/>
          <w:kern w:val="2"/>
          <w:sz w:val="32"/>
          <w:szCs w:val="40"/>
          <w:lang w:eastAsia="hi-IN" w:bidi="hi-IN"/>
        </w:rPr>
        <w:t>1 класс</w:t>
      </w:r>
    </w:p>
    <w:p w:rsidR="00EF2168" w:rsidRDefault="00EF2168" w:rsidP="00EF21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52"/>
          <w:szCs w:val="52"/>
          <w:lang w:eastAsia="hi-IN" w:bidi="hi-IN"/>
        </w:rPr>
      </w:pP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учитель начальных классов</w:t>
      </w: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Котова Елена Михайловна</w:t>
      </w: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на 2022-2023 учебный год</w:t>
      </w: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EF2168" w:rsidRDefault="00EF2168" w:rsidP="00EF216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bookmarkEnd w:id="1"/>
    <w:p w:rsidR="00EF2168" w:rsidRDefault="00EF2168" w:rsidP="00EF2168">
      <w:pPr>
        <w:pStyle w:val="19"/>
        <w:rPr>
          <w:rFonts w:ascii="Times New Roman" w:hAnsi="Times New Roman"/>
          <w:sz w:val="20"/>
        </w:rPr>
      </w:pPr>
    </w:p>
    <w:p w:rsidR="00EF2168" w:rsidRDefault="00EF2168" w:rsidP="00EF2168">
      <w:pPr>
        <w:pStyle w:val="19"/>
        <w:rPr>
          <w:rFonts w:ascii="Times New Roman" w:hAnsi="Times New Roman"/>
          <w:sz w:val="20"/>
        </w:rPr>
      </w:pPr>
    </w:p>
    <w:p w:rsidR="00EF2168" w:rsidRDefault="00EF2168" w:rsidP="00EF2168">
      <w:pPr>
        <w:pStyle w:val="19"/>
        <w:rPr>
          <w:rFonts w:ascii="Times New Roman" w:hAnsi="Times New Roman"/>
          <w:sz w:val="20"/>
        </w:rPr>
      </w:pPr>
    </w:p>
    <w:p w:rsidR="00EF2168" w:rsidRDefault="00EF2168" w:rsidP="00EF2168">
      <w:pPr>
        <w:pStyle w:val="19"/>
        <w:rPr>
          <w:rFonts w:ascii="Times New Roman" w:hAnsi="Times New Roman"/>
          <w:sz w:val="20"/>
        </w:rPr>
      </w:pPr>
    </w:p>
    <w:p w:rsidR="00EF2168" w:rsidRDefault="00EF2168" w:rsidP="00EF2168">
      <w:pPr>
        <w:pStyle w:val="19"/>
        <w:rPr>
          <w:rFonts w:ascii="Times New Roman" w:hAnsi="Times New Roman"/>
          <w:sz w:val="20"/>
        </w:rPr>
      </w:pPr>
    </w:p>
    <w:p w:rsidR="0067242B" w:rsidRPr="00EF2168" w:rsidRDefault="00E00DEA" w:rsidP="00EF2168">
      <w:pPr>
        <w:pStyle w:val="19"/>
        <w:jc w:val="center"/>
        <w:rPr>
          <w:rFonts w:ascii="Times New Roman" w:hAnsi="Times New Roman"/>
        </w:rPr>
      </w:pPr>
      <w:r w:rsidRPr="00EF2168">
        <w:rPr>
          <w:rFonts w:ascii="Times New Roman" w:hAnsi="Times New Roman"/>
        </w:rPr>
        <w:t>КОРРЕКЦИОННО-РАЗВИВАЮЩИЕ ЗАНЯТИЯ.</w:t>
      </w:r>
    </w:p>
    <w:p w:rsidR="00E00DEA" w:rsidRPr="00EF2168" w:rsidRDefault="00E00DEA" w:rsidP="00EF2168">
      <w:pPr>
        <w:pStyle w:val="19"/>
        <w:jc w:val="center"/>
        <w:rPr>
          <w:rFonts w:ascii="Times New Roman" w:hAnsi="Times New Roman"/>
        </w:rPr>
      </w:pPr>
      <w:r w:rsidRPr="00EF2168">
        <w:rPr>
          <w:rFonts w:ascii="Times New Roman" w:hAnsi="Times New Roman"/>
        </w:rPr>
        <w:t>1 КЛАСС</w:t>
      </w:r>
      <w:bookmarkEnd w:id="0"/>
    </w:p>
    <w:p w:rsidR="0067242B" w:rsidRPr="00EF2168" w:rsidRDefault="0067242B" w:rsidP="00EF2168">
      <w:pPr>
        <w:pStyle w:val="19"/>
        <w:jc w:val="center"/>
        <w:rPr>
          <w:rFonts w:ascii="Times New Roman" w:hAnsi="Times New Roman"/>
          <w:b/>
          <w:sz w:val="28"/>
          <w:szCs w:val="28"/>
        </w:rPr>
      </w:pPr>
      <w:r w:rsidRPr="00EF2168">
        <w:rPr>
          <w:rFonts w:ascii="Times New Roman" w:hAnsi="Times New Roman"/>
          <w:b/>
          <w:sz w:val="28"/>
          <w:szCs w:val="28"/>
        </w:rPr>
        <w:t>(вариант 2)</w:t>
      </w:r>
    </w:p>
    <w:p w:rsidR="00E00DEA" w:rsidRPr="00EF2168" w:rsidRDefault="00E00DEA" w:rsidP="00EF2168">
      <w:pPr>
        <w:pStyle w:val="19"/>
        <w:rPr>
          <w:rFonts w:ascii="Times New Roman" w:hAnsi="Times New Roman"/>
          <w:b/>
          <w:bCs/>
          <w:kern w:val="1"/>
          <w:sz w:val="20"/>
          <w:lang w:eastAsia="ar-SA"/>
        </w:rPr>
      </w:pPr>
      <w:r w:rsidRPr="00EF2168">
        <w:rPr>
          <w:rFonts w:ascii="Times New Roman" w:hAnsi="Times New Roman"/>
          <w:b/>
          <w:bCs/>
          <w:kern w:val="1"/>
          <w:sz w:val="20"/>
          <w:lang w:eastAsia="ar-SA"/>
        </w:rPr>
        <w:t>ПОЯСНИТЕЛЬНАЯ ЗАПИСКА</w:t>
      </w:r>
    </w:p>
    <w:p w:rsidR="00E00DEA" w:rsidRPr="00EF2168" w:rsidRDefault="0067242B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       </w:t>
      </w:r>
      <w:r w:rsidR="00E00DEA" w:rsidRPr="00EF2168">
        <w:rPr>
          <w:rFonts w:ascii="Times New Roman" w:hAnsi="Times New Roman"/>
          <w:sz w:val="24"/>
          <w:szCs w:val="28"/>
        </w:rPr>
        <w:t xml:space="preserve"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</w:t>
      </w:r>
      <w:r w:rsidR="00E00DEA" w:rsidRPr="00EF2168">
        <w:rPr>
          <w:rFonts w:ascii="Times New Roman" w:hAnsi="Times New Roman"/>
          <w:sz w:val="24"/>
          <w:szCs w:val="28"/>
        </w:rPr>
        <w:lastRenderedPageBreak/>
        <w:t>программы образования обучающихся с умственной отсталостью (интеллектуальными нарушениями) (вариант 2).</w:t>
      </w:r>
    </w:p>
    <w:p w:rsidR="0067242B" w:rsidRPr="00EF2168" w:rsidRDefault="0067242B" w:rsidP="00EF2168">
      <w:pPr>
        <w:pStyle w:val="19"/>
        <w:rPr>
          <w:rFonts w:ascii="Times New Roman" w:hAnsi="Times New Roman"/>
          <w:sz w:val="24"/>
          <w:szCs w:val="28"/>
        </w:rPr>
      </w:pPr>
    </w:p>
    <w:p w:rsidR="00E00DEA" w:rsidRPr="00EF2168" w:rsidRDefault="00E00DEA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>Цели образовательно-коррекционной работы с учетом специфики учебного предмета:</w:t>
      </w:r>
    </w:p>
    <w:p w:rsidR="00E00DEA" w:rsidRPr="00EF2168" w:rsidRDefault="00E00DEA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Обучение, обогащение чувственного опыта через целенаправленное систематическое воздействие на различные анализаторы.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Формирование целенаправленных произвольных действий с различными предметами и материалами.</w:t>
      </w:r>
    </w:p>
    <w:p w:rsidR="0068742B" w:rsidRPr="00EF2168" w:rsidRDefault="0068742B" w:rsidP="00EF2168">
      <w:pPr>
        <w:pStyle w:val="19"/>
        <w:rPr>
          <w:rFonts w:ascii="Times New Roman" w:hAnsi="Times New Roman"/>
          <w:sz w:val="24"/>
          <w:szCs w:val="28"/>
        </w:rPr>
      </w:pPr>
    </w:p>
    <w:p w:rsidR="0067242B" w:rsidRPr="00EF2168" w:rsidRDefault="0068742B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>ОСОБЕННОСТИ ОБУЧЕНИЯ</w:t>
      </w:r>
    </w:p>
    <w:p w:rsidR="00E00DEA" w:rsidRPr="00EF2168" w:rsidRDefault="00DE2DBC" w:rsidP="00EF2168">
      <w:pPr>
        <w:pStyle w:val="19"/>
        <w:rPr>
          <w:rFonts w:ascii="Times New Roman" w:eastAsia="Arial Unicode MS" w:hAnsi="Times New Roman"/>
          <w:b/>
          <w:i/>
          <w:kern w:val="1"/>
          <w:sz w:val="24"/>
          <w:szCs w:val="28"/>
          <w:lang w:eastAsia="hi-IN" w:bidi="hi-IN"/>
        </w:rPr>
      </w:pPr>
      <w:r w:rsidRPr="00EF2168">
        <w:rPr>
          <w:rFonts w:ascii="Times New Roman" w:eastAsia="Arial Unicode MS" w:hAnsi="Times New Roman"/>
          <w:b/>
          <w:i/>
          <w:kern w:val="1"/>
          <w:sz w:val="24"/>
          <w:szCs w:val="28"/>
          <w:lang w:eastAsia="hi-IN" w:bidi="hi-IN"/>
        </w:rPr>
        <w:t xml:space="preserve">     </w:t>
      </w:r>
      <w:r w:rsidR="00E00DEA" w:rsidRPr="00EF2168">
        <w:rPr>
          <w:rFonts w:ascii="Times New Roman" w:eastAsia="Arial Unicode MS" w:hAnsi="Times New Roman"/>
          <w:b/>
          <w:i/>
          <w:kern w:val="1"/>
          <w:sz w:val="24"/>
          <w:szCs w:val="28"/>
          <w:lang w:eastAsia="hi-IN" w:bidi="hi-IN"/>
        </w:rPr>
        <w:t>Общая характеристика учебного предмета:</w:t>
      </w:r>
    </w:p>
    <w:p w:rsidR="00DE2DBC" w:rsidRPr="00EF2168" w:rsidRDefault="0067242B" w:rsidP="00EF2168">
      <w:pPr>
        <w:pStyle w:val="19"/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</w:pPr>
      <w:r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     </w:t>
      </w:r>
      <w:r w:rsidR="00E00DEA"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Сенсорное развитие </w:t>
      </w:r>
      <w:r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любого человека </w:t>
      </w:r>
      <w:r w:rsidR="00E00DEA"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Вследствие органического поражения ЦНС у детей </w:t>
      </w:r>
      <w:r w:rsid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1 </w:t>
      </w:r>
      <w:r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 класса</w:t>
      </w:r>
      <w:r w:rsidR="00E00DEA"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 процессы восприятия, памяти, мышления, речи, двигательных и других функций нарушены или искажены, поэтому формирование </w:t>
      </w:r>
      <w:r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любых </w:t>
      </w:r>
      <w:r w:rsidR="00E00DEA"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предметных действий происходит со значительной задержкой. </w:t>
      </w:r>
      <w:r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>Д</w:t>
      </w:r>
      <w:r w:rsidR="00E00DEA"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ействия с предметами </w:t>
      </w:r>
      <w:r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у них </w:t>
      </w:r>
      <w:r w:rsidR="00E00DEA"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остаются на уровне неспецифических манипуляций. </w:t>
      </w:r>
      <w:r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>Поэтому детям</w:t>
      </w:r>
      <w:r w:rsidR="00E00DEA"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E00DEA" w:rsidRPr="00EF2168" w:rsidRDefault="00E00DEA" w:rsidP="00EF2168">
      <w:pPr>
        <w:pStyle w:val="19"/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</w:pPr>
      <w:r w:rsidRPr="00EF2168"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  <w:t xml:space="preserve"> </w:t>
      </w:r>
    </w:p>
    <w:p w:rsidR="0068742B" w:rsidRPr="00EF2168" w:rsidRDefault="0068742B" w:rsidP="00EF2168">
      <w:pPr>
        <w:pStyle w:val="19"/>
        <w:rPr>
          <w:rFonts w:ascii="Times New Roman" w:hAnsi="Times New Roman"/>
          <w:b/>
          <w:i/>
          <w:kern w:val="2"/>
          <w:sz w:val="24"/>
          <w:szCs w:val="28"/>
          <w:lang w:eastAsia="ar-SA"/>
        </w:rPr>
      </w:pPr>
      <w:r w:rsidRPr="00EF2168">
        <w:rPr>
          <w:rFonts w:ascii="Times New Roman" w:hAnsi="Times New Roman"/>
          <w:b/>
          <w:i/>
          <w:kern w:val="2"/>
          <w:sz w:val="24"/>
          <w:szCs w:val="28"/>
          <w:lang w:eastAsia="ar-SA"/>
        </w:rPr>
        <w:t>Краткая характеристика учащихся класса:</w:t>
      </w:r>
    </w:p>
    <w:p w:rsidR="0068742B" w:rsidRPr="00EF2168" w:rsidRDefault="0068742B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 xml:space="preserve">Общая осведомленность и социально – бытовая ориентировка: </w:t>
      </w:r>
      <w:r w:rsidRPr="00EF2168">
        <w:rPr>
          <w:rFonts w:ascii="Times New Roman" w:hAnsi="Times New Roman"/>
          <w:sz w:val="24"/>
          <w:szCs w:val="28"/>
        </w:rPr>
        <w:t>навыки самообслуживания сформированы частично, необходим контроль за  внешним видом. В знакомом пространстве ориентируются не в полном объёме, трое детей из пяти  выполняют простые поручения с помощью.</w:t>
      </w:r>
    </w:p>
    <w:p w:rsidR="0068742B" w:rsidRPr="00EF2168" w:rsidRDefault="0068742B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 xml:space="preserve">Особенности психофизического развития: </w:t>
      </w:r>
      <w:r w:rsidRPr="00EF2168">
        <w:rPr>
          <w:rFonts w:ascii="Times New Roman" w:hAnsi="Times New Roman"/>
          <w:sz w:val="24"/>
          <w:szCs w:val="28"/>
        </w:rPr>
        <w:t>наблюдаются</w:t>
      </w:r>
      <w:r w:rsidRPr="00EF2168">
        <w:rPr>
          <w:rFonts w:ascii="Times New Roman" w:hAnsi="Times New Roman"/>
          <w:b/>
          <w:sz w:val="24"/>
          <w:szCs w:val="28"/>
        </w:rPr>
        <w:t xml:space="preserve"> </w:t>
      </w:r>
      <w:r w:rsidRPr="00EF2168">
        <w:rPr>
          <w:rFonts w:ascii="Times New Roman" w:hAnsi="Times New Roman"/>
          <w:sz w:val="24"/>
          <w:szCs w:val="28"/>
        </w:rPr>
        <w:t xml:space="preserve">нарушения координационных способностей (точность движений, ритм) трёх из пяти учеников, отмечается напряжённость, скованность, слабая регуляция мышечных усилий, тремор, усиливающийся с возрастанием интеллектуальной или физической нагрузки (один ребёнок). Мышление: обобщения по ситуационной близости не доступны, анализ, синтез осуществляет один ребёнок со значительной помощью учителя, остальным детям такой вид работы пока недоступен. Восприятие – требуется организация процесса восприятия. Внимание – неустойчивое, небольшой объём, малая произвольность. Память – механическая, малый объём, перевод в долговременную память существенно затруднён. </w:t>
      </w:r>
    </w:p>
    <w:p w:rsidR="0068742B" w:rsidRPr="00EF2168" w:rsidRDefault="0068742B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 xml:space="preserve">Особенности регуляторной и эмоционально – волевой сферы: </w:t>
      </w:r>
      <w:r w:rsidRPr="00EF2168">
        <w:rPr>
          <w:rFonts w:ascii="Times New Roman" w:hAnsi="Times New Roman"/>
          <w:sz w:val="24"/>
          <w:szCs w:val="28"/>
        </w:rPr>
        <w:t xml:space="preserve">целенаправленная деятельность интеллектуального характера не развита, в остальных сферах развита слабо и связана с видом деятельности и воззрением на неё каждого конкретного ребёнка, интерес к деятельности неустойчивый, предлагаемую программу действий фактически не удерживают, один ребёнок –  со стимуляцией, наблюдается быстрое пресыщение деятельностью, к оценке результатов деятельности ограниченный интерес. </w:t>
      </w:r>
    </w:p>
    <w:p w:rsidR="0068742B" w:rsidRPr="00EF2168" w:rsidRDefault="0068742B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 xml:space="preserve">Сформированность учебных навыков: </w:t>
      </w:r>
      <w:r w:rsidRPr="00EF2168">
        <w:rPr>
          <w:rFonts w:ascii="Times New Roman" w:hAnsi="Times New Roman"/>
          <w:sz w:val="24"/>
          <w:szCs w:val="28"/>
        </w:rPr>
        <w:t>учебные навыки не сформированы.</w:t>
      </w:r>
    </w:p>
    <w:p w:rsidR="0068742B" w:rsidRPr="00EF2168" w:rsidRDefault="0068742B" w:rsidP="00EF2168">
      <w:pPr>
        <w:pStyle w:val="19"/>
        <w:rPr>
          <w:rFonts w:ascii="Times New Roman" w:hAnsi="Times New Roman"/>
          <w:sz w:val="20"/>
        </w:rPr>
      </w:pPr>
      <w:r w:rsidRPr="00EF2168">
        <w:rPr>
          <w:rFonts w:ascii="Times New Roman" w:hAnsi="Times New Roman"/>
          <w:b/>
          <w:sz w:val="24"/>
          <w:szCs w:val="28"/>
        </w:rPr>
        <w:t>Речь:</w:t>
      </w:r>
      <w:r w:rsidRPr="00EF2168">
        <w:rPr>
          <w:rFonts w:ascii="Times New Roman" w:hAnsi="Times New Roman"/>
          <w:sz w:val="24"/>
          <w:szCs w:val="28"/>
        </w:rPr>
        <w:t xml:space="preserve"> собственная речь отсутствует, у одного ребёнка представлена </w:t>
      </w:r>
      <w:proofErr w:type="spellStart"/>
      <w:r w:rsidRPr="00EF2168">
        <w:rPr>
          <w:rFonts w:ascii="Times New Roman" w:hAnsi="Times New Roman"/>
          <w:sz w:val="24"/>
          <w:szCs w:val="28"/>
        </w:rPr>
        <w:t>аграмматичной</w:t>
      </w:r>
      <w:proofErr w:type="spellEnd"/>
      <w:r w:rsidRPr="00EF2168">
        <w:rPr>
          <w:rFonts w:ascii="Times New Roman" w:hAnsi="Times New Roman"/>
          <w:sz w:val="24"/>
          <w:szCs w:val="28"/>
        </w:rPr>
        <w:t xml:space="preserve"> фразой </w:t>
      </w:r>
      <w:proofErr w:type="spellStart"/>
      <w:r w:rsidRPr="00EF2168">
        <w:rPr>
          <w:rFonts w:ascii="Times New Roman" w:hAnsi="Times New Roman"/>
          <w:sz w:val="24"/>
          <w:szCs w:val="28"/>
        </w:rPr>
        <w:t>эхолаличного</w:t>
      </w:r>
      <w:proofErr w:type="spellEnd"/>
      <w:r w:rsidRPr="00EF2168">
        <w:rPr>
          <w:rFonts w:ascii="Times New Roman" w:hAnsi="Times New Roman"/>
          <w:sz w:val="24"/>
          <w:szCs w:val="28"/>
        </w:rPr>
        <w:t xml:space="preserve"> характера. Наблюдаются полиморфные нарушения звукопроизношения. Активно повторяют отдельные слова, обозначая ими все стороны жизни. В обращенной речи простые инструкции</w:t>
      </w:r>
      <w:r w:rsidRPr="00EF2168">
        <w:rPr>
          <w:rFonts w:ascii="Times New Roman" w:hAnsi="Times New Roman"/>
          <w:sz w:val="20"/>
        </w:rPr>
        <w:t xml:space="preserve"> </w:t>
      </w:r>
      <w:r w:rsidRPr="00EF2168">
        <w:rPr>
          <w:rFonts w:ascii="Times New Roman" w:hAnsi="Times New Roman"/>
          <w:sz w:val="24"/>
          <w:szCs w:val="28"/>
        </w:rPr>
        <w:t>фактически не</w:t>
      </w:r>
      <w:r w:rsidRPr="00EF2168">
        <w:rPr>
          <w:rFonts w:ascii="Times New Roman" w:hAnsi="Times New Roman"/>
          <w:sz w:val="20"/>
        </w:rPr>
        <w:t xml:space="preserve"> </w:t>
      </w:r>
      <w:r w:rsidRPr="00EF2168">
        <w:rPr>
          <w:rFonts w:ascii="Times New Roman" w:hAnsi="Times New Roman"/>
          <w:sz w:val="24"/>
          <w:szCs w:val="28"/>
        </w:rPr>
        <w:t>понимают.</w:t>
      </w:r>
    </w:p>
    <w:p w:rsidR="0068742B" w:rsidRPr="00EF2168" w:rsidRDefault="0068742B" w:rsidP="00EF2168">
      <w:pPr>
        <w:pStyle w:val="19"/>
        <w:rPr>
          <w:rFonts w:ascii="Times New Roman" w:eastAsia="Arial Unicode MS" w:hAnsi="Times New Roman"/>
          <w:kern w:val="1"/>
          <w:sz w:val="24"/>
          <w:szCs w:val="28"/>
          <w:lang w:eastAsia="hi-IN" w:bidi="hi-IN"/>
        </w:rPr>
      </w:pPr>
    </w:p>
    <w:p w:rsidR="00E00DEA" w:rsidRPr="00EF2168" w:rsidRDefault="00DE2DBC" w:rsidP="00EF2168">
      <w:pPr>
        <w:pStyle w:val="19"/>
        <w:rPr>
          <w:rFonts w:ascii="Times New Roman" w:hAnsi="Times New Roman"/>
          <w:b/>
          <w:i/>
          <w:w w:val="101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 xml:space="preserve">     </w:t>
      </w:r>
      <w:r w:rsidR="00E00DEA" w:rsidRPr="00EF2168">
        <w:rPr>
          <w:rFonts w:ascii="Times New Roman" w:hAnsi="Times New Roman"/>
          <w:b/>
          <w:i/>
          <w:sz w:val="24"/>
          <w:szCs w:val="28"/>
        </w:rPr>
        <w:t>Описание места учебного предмета, курса в учебном плане</w:t>
      </w:r>
      <w:r w:rsidRPr="00EF2168">
        <w:rPr>
          <w:rFonts w:ascii="Times New Roman" w:hAnsi="Times New Roman"/>
          <w:b/>
          <w:i/>
          <w:sz w:val="24"/>
          <w:szCs w:val="28"/>
        </w:rPr>
        <w:t>:</w:t>
      </w:r>
    </w:p>
    <w:p w:rsidR="00DE2DBC" w:rsidRPr="00EF2168" w:rsidRDefault="00E00DEA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w w:val="101"/>
          <w:kern w:val="1"/>
          <w:sz w:val="24"/>
          <w:szCs w:val="28"/>
          <w:lang w:eastAsia="ar-SA"/>
        </w:rPr>
        <w:t>«Коррекционный курс» в учебном плане в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 Федеральном компоненте государственного стандарта коррекционный курс обозначен как самостоятельный предмет, что подчеркивает его особое значени</w:t>
      </w:r>
      <w:r w:rsidR="00DE2DBC" w:rsidRPr="00EF2168">
        <w:rPr>
          <w:rFonts w:ascii="Times New Roman" w:hAnsi="Times New Roman"/>
          <w:kern w:val="1"/>
          <w:sz w:val="24"/>
          <w:szCs w:val="28"/>
          <w:lang w:eastAsia="ar-SA"/>
        </w:rPr>
        <w:t>е в системе образования детей с ТМНР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. </w:t>
      </w:r>
    </w:p>
    <w:p w:rsidR="00DE2DBC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     </w:t>
      </w:r>
    </w:p>
    <w:p w:rsidR="00DE2DBC" w:rsidRPr="00EF2168" w:rsidRDefault="00DE2DBC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lastRenderedPageBreak/>
        <w:t>ОСНОВНОЕ СОДЕРЖАНИЕ УЧЕБНОГО ПРЕДМЕТА</w:t>
      </w:r>
    </w:p>
    <w:p w:rsidR="00DE2DBC" w:rsidRPr="00EF2168" w:rsidRDefault="00DE2DBC" w:rsidP="00EF2168">
      <w:pPr>
        <w:pStyle w:val="19"/>
        <w:rPr>
          <w:rFonts w:ascii="Times New Roman" w:eastAsia="Arial Unicode MS" w:hAnsi="Times New Roman"/>
          <w:b/>
          <w:kern w:val="1"/>
          <w:sz w:val="24"/>
          <w:szCs w:val="28"/>
          <w:lang w:eastAsia="hi-IN" w:bidi="hi-IN"/>
        </w:rPr>
      </w:pPr>
      <w:r w:rsidRPr="00EF2168">
        <w:rPr>
          <w:rFonts w:ascii="Times New Roman" w:eastAsia="Arial Unicode MS" w:hAnsi="Times New Roman"/>
          <w:b/>
          <w:bCs/>
          <w:iCs/>
          <w:kern w:val="1"/>
          <w:sz w:val="24"/>
          <w:szCs w:val="28"/>
          <w:lang w:eastAsia="hi-IN" w:bidi="hi-IN"/>
        </w:rPr>
        <w:t xml:space="preserve">Содержание курса </w:t>
      </w:r>
      <w:r w:rsidRPr="00EF2168">
        <w:rPr>
          <w:rFonts w:ascii="Times New Roman" w:eastAsia="Arial Unicode MS" w:hAnsi="Times New Roman"/>
          <w:b/>
          <w:bCs/>
          <w:kern w:val="1"/>
          <w:sz w:val="24"/>
          <w:szCs w:val="28"/>
          <w:lang w:eastAsia="hi-IN" w:bidi="hi-IN"/>
        </w:rPr>
        <w:t xml:space="preserve">состоит из следующих разделов: </w:t>
      </w:r>
    </w:p>
    <w:p w:rsidR="00DE2DBC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Программно-методический материал включает 5 разделов:</w:t>
      </w:r>
    </w:p>
    <w:p w:rsidR="00DE2DBC" w:rsidRPr="00EF2168" w:rsidRDefault="00983060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Сенсорное развитие.</w:t>
      </w:r>
    </w:p>
    <w:p w:rsidR="00DE2DBC" w:rsidRPr="00EF2168" w:rsidRDefault="00983060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Слуховое восприятие.</w:t>
      </w:r>
    </w:p>
    <w:p w:rsidR="00983060" w:rsidRPr="00EF2168" w:rsidRDefault="00983060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Кинестетическое восприятие</w:t>
      </w:r>
      <w:r w:rsidRPr="00EF2168">
        <w:rPr>
          <w:rFonts w:ascii="Times New Roman" w:hAnsi="Times New Roman"/>
          <w:b/>
          <w:sz w:val="24"/>
          <w:szCs w:val="28"/>
        </w:rPr>
        <w:t xml:space="preserve">. </w:t>
      </w:r>
    </w:p>
    <w:p w:rsidR="00983060" w:rsidRPr="00EF2168" w:rsidRDefault="00983060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Предметно – практическая деятельность.</w:t>
      </w:r>
    </w:p>
    <w:p w:rsidR="00DE2DBC" w:rsidRPr="00EF2168" w:rsidRDefault="00983060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Двигательное развитие</w:t>
      </w:r>
    </w:p>
    <w:p w:rsidR="00983060" w:rsidRPr="00EF2168" w:rsidRDefault="00983060" w:rsidP="00EF2168">
      <w:pPr>
        <w:pStyle w:val="19"/>
        <w:rPr>
          <w:rFonts w:ascii="Times New Roman" w:hAnsi="Times New Roman"/>
          <w:sz w:val="24"/>
          <w:szCs w:val="28"/>
        </w:rPr>
      </w:pPr>
    </w:p>
    <w:p w:rsidR="00DE2DBC" w:rsidRPr="00EF2168" w:rsidRDefault="00DE2DBC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>Задачи и направления</w:t>
      </w:r>
      <w:r w:rsidR="00983060" w:rsidRPr="00EF2168">
        <w:rPr>
          <w:rFonts w:ascii="Times New Roman" w:hAnsi="Times New Roman"/>
          <w:b/>
          <w:sz w:val="24"/>
          <w:szCs w:val="28"/>
        </w:rPr>
        <w:t xml:space="preserve"> работы:</w:t>
      </w:r>
    </w:p>
    <w:p w:rsidR="00983060" w:rsidRPr="00EF2168" w:rsidRDefault="00983060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</w:t>
      </w:r>
      <w:r w:rsidR="00DE2DBC" w:rsidRPr="00EF2168">
        <w:rPr>
          <w:rFonts w:ascii="Times New Roman" w:hAnsi="Times New Roman"/>
          <w:kern w:val="1"/>
          <w:sz w:val="24"/>
          <w:szCs w:val="28"/>
          <w:lang w:eastAsia="ar-SA"/>
        </w:rPr>
        <w:t>ормирование представлений о себе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983060" w:rsidRPr="00EF2168" w:rsidRDefault="00983060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 представлений</w:t>
      </w:r>
      <w:r w:rsidR="00DE2DBC"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 о собственном теле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983060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распознание своих ощущений и обогащение сенсорного опыта</w:t>
      </w:r>
      <w:r w:rsidR="00983060"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соотнесение себя со своим именем, своим изображением на фотографии, отражением в зеркале</w:t>
      </w:r>
      <w:r w:rsidR="00983060"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отнесение себя к определенному полу</w:t>
      </w:r>
      <w:r w:rsidR="00ED45B3"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ED45B3" w:rsidRPr="00EF2168" w:rsidRDefault="00ED45B3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</w:t>
      </w:r>
      <w:r w:rsidR="00DE2DBC"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 способности осознавать и выражать свои интересы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 умений определять своё самочувствие(как хорошее, или плохое)</w:t>
      </w:r>
      <w:r w:rsidR="00ED45B3"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ED45B3" w:rsidRPr="00EF2168" w:rsidRDefault="00ED45B3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</w:t>
      </w:r>
      <w:r w:rsidR="00DE2DBC"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 умения соблюдать режимные моменты (чистка зубов утром, вечером, мытье рук перед едой, после посещения туалета)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ED45B3" w:rsidRPr="00EF2168" w:rsidRDefault="00ED45B3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</w:t>
      </w:r>
      <w:r w:rsidR="00DE2DBC"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 умения решать задачи, связанные с удовлетворением первоочередных потребностей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ED45B3" w:rsidRPr="00EF2168" w:rsidRDefault="00ED45B3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</w:t>
      </w:r>
      <w:r w:rsidR="00DE2DBC"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 умения обслуживать себя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 положительного отношения ребенка к занятиям;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развитие собственной активности ребенка;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 устойчивой мотивации к выполнению заданий;</w:t>
      </w:r>
    </w:p>
    <w:p w:rsidR="00DE2DBC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формирование и развитие </w:t>
      </w:r>
      <w:r w:rsidR="00ED45B3" w:rsidRPr="00EF2168">
        <w:rPr>
          <w:rFonts w:ascii="Times New Roman" w:hAnsi="Times New Roman"/>
          <w:kern w:val="1"/>
          <w:sz w:val="24"/>
          <w:szCs w:val="28"/>
          <w:lang w:eastAsia="ar-SA"/>
        </w:rPr>
        <w:t>элементарных целенаправленных действий.</w:t>
      </w:r>
    </w:p>
    <w:p w:rsidR="00DE2DBC" w:rsidRPr="00EF2168" w:rsidRDefault="00ED45B3" w:rsidP="00EF2168">
      <w:pPr>
        <w:pStyle w:val="19"/>
        <w:rPr>
          <w:rFonts w:ascii="Times New Roman" w:hAnsi="Times New Roman"/>
          <w:b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b/>
          <w:bCs/>
          <w:i/>
          <w:iCs/>
          <w:kern w:val="1"/>
          <w:sz w:val="24"/>
          <w:szCs w:val="28"/>
          <w:lang w:eastAsia="ar-SA"/>
        </w:rPr>
        <w:t>М</w:t>
      </w:r>
      <w:r w:rsidR="00DE2DBC" w:rsidRPr="00EF2168">
        <w:rPr>
          <w:rFonts w:ascii="Times New Roman" w:hAnsi="Times New Roman"/>
          <w:b/>
          <w:bCs/>
          <w:i/>
          <w:iCs/>
          <w:kern w:val="1"/>
          <w:sz w:val="24"/>
          <w:szCs w:val="28"/>
          <w:lang w:eastAsia="ar-SA"/>
        </w:rPr>
        <w:t>етодические задачи</w:t>
      </w:r>
      <w:r w:rsidR="00DE2DBC" w:rsidRPr="00EF2168">
        <w:rPr>
          <w:rFonts w:ascii="Times New Roman" w:hAnsi="Times New Roman"/>
          <w:b/>
          <w:kern w:val="1"/>
          <w:sz w:val="24"/>
          <w:szCs w:val="28"/>
          <w:lang w:eastAsia="ar-SA"/>
        </w:rPr>
        <w:t>: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развитие зрительного восприятия;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развитие зрительного и слухового внимания;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развитие вербальных и невербальных коммуникативных навыков;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формирование и развитие реципрокной координации;</w:t>
      </w:r>
    </w:p>
    <w:p w:rsidR="00ED45B3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развитие пространственных представлений;</w:t>
      </w:r>
    </w:p>
    <w:p w:rsidR="00DE2DBC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развитие мелкой моторики, зрительно-моторной координации.</w:t>
      </w:r>
    </w:p>
    <w:p w:rsidR="00ED45B3" w:rsidRPr="00EF2168" w:rsidRDefault="00ED45B3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</w:p>
    <w:p w:rsidR="00ED45B3" w:rsidRPr="00EF2168" w:rsidRDefault="00ED45B3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>Все задачи ставятся и решаются на уровне реальных возможностей детей.</w:t>
      </w:r>
    </w:p>
    <w:p w:rsidR="00ED45B3" w:rsidRPr="00EF2168" w:rsidRDefault="00ED45B3" w:rsidP="00EF2168">
      <w:pPr>
        <w:pStyle w:val="19"/>
        <w:rPr>
          <w:rFonts w:ascii="Times New Roman" w:hAnsi="Times New Roman"/>
          <w:b/>
          <w:kern w:val="1"/>
          <w:sz w:val="24"/>
          <w:szCs w:val="28"/>
          <w:lang w:eastAsia="ar-SA"/>
        </w:rPr>
      </w:pPr>
    </w:p>
    <w:p w:rsidR="00DE2DBC" w:rsidRPr="00EF2168" w:rsidRDefault="00DE2DBC" w:rsidP="00EF2168">
      <w:pPr>
        <w:pStyle w:val="19"/>
        <w:rPr>
          <w:rFonts w:ascii="Times New Roman" w:hAnsi="Times New Roman"/>
          <w:b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b/>
          <w:kern w:val="1"/>
          <w:sz w:val="24"/>
          <w:szCs w:val="28"/>
          <w:lang w:eastAsia="ar-SA"/>
        </w:rPr>
        <w:t>Принципы организации учебного процесса: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Принципы государственной политики РФ в области образования</w:t>
      </w:r>
      <w:r w:rsidR="008E254F" w:rsidRPr="00EF2168">
        <w:rPr>
          <w:rFonts w:ascii="Times New Roman" w:hAnsi="Times New Roman"/>
          <w:i/>
          <w:sz w:val="24"/>
          <w:szCs w:val="28"/>
        </w:rPr>
        <w:t>.</w:t>
      </w:r>
      <w:r w:rsidRPr="00EF2168">
        <w:rPr>
          <w:rFonts w:ascii="Times New Roman" w:hAnsi="Times New Roman"/>
          <w:sz w:val="24"/>
          <w:szCs w:val="28"/>
        </w:rPr>
        <w:t xml:space="preserve"> 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коррекционно-развивающей направленности образовательного процесса,</w:t>
      </w:r>
      <w:r w:rsidRPr="00EF2168">
        <w:rPr>
          <w:rFonts w:ascii="Times New Roman" w:hAnsi="Times New Roman"/>
          <w:sz w:val="24"/>
          <w:szCs w:val="28"/>
        </w:rPr>
        <w:t xml:space="preserve"> обуславливающий развитие личности </w:t>
      </w:r>
      <w:r w:rsidR="008E254F" w:rsidRPr="00EF2168">
        <w:rPr>
          <w:rFonts w:ascii="Times New Roman" w:hAnsi="Times New Roman"/>
          <w:sz w:val="24"/>
          <w:szCs w:val="28"/>
        </w:rPr>
        <w:t>детей и расширение их</w:t>
      </w:r>
      <w:r w:rsidRPr="00EF2168">
        <w:rPr>
          <w:rFonts w:ascii="Times New Roman" w:hAnsi="Times New Roman"/>
          <w:sz w:val="24"/>
          <w:szCs w:val="28"/>
        </w:rPr>
        <w:t xml:space="preserve"> «зоны ближайшего развития» с учетом особ</w:t>
      </w:r>
      <w:r w:rsidR="008E254F" w:rsidRPr="00EF2168">
        <w:rPr>
          <w:rFonts w:ascii="Times New Roman" w:hAnsi="Times New Roman"/>
          <w:sz w:val="24"/>
          <w:szCs w:val="28"/>
        </w:rPr>
        <w:t>ых образовательных потребностей.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преемственности</w:t>
      </w:r>
      <w:r w:rsidR="008E254F" w:rsidRPr="00EF2168">
        <w:rPr>
          <w:rFonts w:ascii="Times New Roman" w:hAnsi="Times New Roman"/>
          <w:sz w:val="24"/>
          <w:szCs w:val="28"/>
        </w:rPr>
        <w:t xml:space="preserve"> (</w:t>
      </w:r>
      <w:r w:rsidRPr="00EF2168">
        <w:rPr>
          <w:rFonts w:ascii="Times New Roman" w:hAnsi="Times New Roman"/>
          <w:sz w:val="24"/>
          <w:szCs w:val="28"/>
        </w:rPr>
        <w:t xml:space="preserve">взаимосвязь и непрерывность образования обучающихся </w:t>
      </w:r>
      <w:r w:rsidR="008E254F" w:rsidRPr="00EF2168">
        <w:rPr>
          <w:rFonts w:ascii="Times New Roman" w:hAnsi="Times New Roman"/>
          <w:sz w:val="24"/>
          <w:szCs w:val="28"/>
        </w:rPr>
        <w:t>класса на всех этапах обучения).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целостности содержания образования</w:t>
      </w:r>
      <w:r w:rsidRPr="00EF2168">
        <w:rPr>
          <w:rFonts w:ascii="Times New Roman" w:hAnsi="Times New Roman"/>
          <w:sz w:val="24"/>
          <w:szCs w:val="28"/>
        </w:rPr>
        <w:t>, обеспечивающий наличие внутренних взаимосвязей и взаимозависимостей между отдельными предметными областями и учебными пр</w:t>
      </w:r>
      <w:r w:rsidR="008E254F" w:rsidRPr="00EF2168">
        <w:rPr>
          <w:rFonts w:ascii="Times New Roman" w:hAnsi="Times New Roman"/>
          <w:sz w:val="24"/>
          <w:szCs w:val="28"/>
        </w:rPr>
        <w:t>едметами, входящими в их состав.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направленности на формирование деятельности</w:t>
      </w:r>
      <w:r w:rsidRPr="00EF2168">
        <w:rPr>
          <w:rFonts w:ascii="Times New Roman" w:hAnsi="Times New Roman"/>
          <w:sz w:val="24"/>
          <w:szCs w:val="28"/>
        </w:rPr>
        <w:t xml:space="preserve">, обеспечивающий возможность овладения обучающимися </w:t>
      </w:r>
      <w:r w:rsidR="008E254F" w:rsidRPr="00EF2168">
        <w:rPr>
          <w:rFonts w:ascii="Times New Roman" w:hAnsi="Times New Roman"/>
          <w:sz w:val="24"/>
          <w:szCs w:val="28"/>
        </w:rPr>
        <w:t xml:space="preserve">класса </w:t>
      </w:r>
      <w:r w:rsidRPr="00EF2168">
        <w:rPr>
          <w:rFonts w:ascii="Times New Roman" w:hAnsi="Times New Roman"/>
          <w:sz w:val="24"/>
          <w:szCs w:val="28"/>
        </w:rPr>
        <w:t>всеми видами доступной им предметно-практической деятельности, способами и приемами познавательной и учебн</w:t>
      </w:r>
      <w:r w:rsidR="008E254F" w:rsidRPr="00EF2168">
        <w:rPr>
          <w:rFonts w:ascii="Times New Roman" w:hAnsi="Times New Roman"/>
          <w:sz w:val="24"/>
          <w:szCs w:val="28"/>
        </w:rPr>
        <w:t>ой деятельности, коммуникативного</w:t>
      </w:r>
      <w:r w:rsidRPr="00EF2168">
        <w:rPr>
          <w:rFonts w:ascii="Times New Roman" w:hAnsi="Times New Roman"/>
          <w:sz w:val="24"/>
          <w:szCs w:val="28"/>
        </w:rPr>
        <w:t xml:space="preserve"> </w:t>
      </w:r>
      <w:r w:rsidR="008E254F" w:rsidRPr="00EF2168">
        <w:rPr>
          <w:rFonts w:ascii="Times New Roman" w:hAnsi="Times New Roman"/>
          <w:sz w:val="24"/>
          <w:szCs w:val="28"/>
        </w:rPr>
        <w:t>общения и нормативным поведением.</w:t>
      </w:r>
      <w:r w:rsidRPr="00EF2168">
        <w:rPr>
          <w:rFonts w:ascii="Times New Roman" w:hAnsi="Times New Roman"/>
          <w:sz w:val="24"/>
          <w:szCs w:val="28"/>
        </w:rPr>
        <w:t xml:space="preserve">  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переноса усвоенных знаний и умений, навыков и отношений</w:t>
      </w:r>
      <w:r w:rsidRPr="00EF2168">
        <w:rPr>
          <w:rFonts w:ascii="Times New Roman" w:hAnsi="Times New Roman"/>
          <w:sz w:val="24"/>
          <w:szCs w:val="28"/>
        </w:rPr>
        <w:t>, сформированных в условиях учебной ситуации, в различные жизненные ситуации</w:t>
      </w:r>
      <w:r w:rsidR="008E254F" w:rsidRPr="00EF2168">
        <w:rPr>
          <w:rFonts w:ascii="Times New Roman" w:hAnsi="Times New Roman"/>
          <w:sz w:val="24"/>
          <w:szCs w:val="28"/>
        </w:rPr>
        <w:t>.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сотрудничества с семьей</w:t>
      </w:r>
      <w:r w:rsidR="008E254F" w:rsidRPr="00EF2168">
        <w:rPr>
          <w:rFonts w:ascii="Times New Roman" w:hAnsi="Times New Roman"/>
          <w:i/>
          <w:sz w:val="24"/>
          <w:szCs w:val="28"/>
        </w:rPr>
        <w:t>.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 xml:space="preserve">Принцип психолого-педагогического изучения </w:t>
      </w:r>
      <w:r w:rsidR="008E254F" w:rsidRPr="00EF2168">
        <w:rPr>
          <w:rFonts w:ascii="Times New Roman" w:hAnsi="Times New Roman"/>
          <w:i/>
          <w:sz w:val="24"/>
          <w:szCs w:val="28"/>
        </w:rPr>
        <w:t>детей</w:t>
      </w:r>
      <w:r w:rsidRPr="00EF2168">
        <w:rPr>
          <w:rFonts w:ascii="Times New Roman" w:hAnsi="Times New Roman"/>
          <w:sz w:val="24"/>
          <w:szCs w:val="28"/>
        </w:rPr>
        <w:t>.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учета онтогенетических закономерностей формирования психических функций и закономерностей психического развития детей</w:t>
      </w:r>
      <w:r w:rsidR="008E254F" w:rsidRPr="00EF2168">
        <w:rPr>
          <w:rFonts w:ascii="Times New Roman" w:hAnsi="Times New Roman"/>
          <w:i/>
          <w:sz w:val="24"/>
          <w:szCs w:val="28"/>
        </w:rPr>
        <w:t xml:space="preserve"> класса</w:t>
      </w:r>
      <w:r w:rsidRPr="00EF2168">
        <w:rPr>
          <w:rFonts w:ascii="Times New Roman" w:hAnsi="Times New Roman"/>
          <w:i/>
          <w:sz w:val="24"/>
          <w:szCs w:val="28"/>
        </w:rPr>
        <w:t>.</w:t>
      </w:r>
    </w:p>
    <w:p w:rsidR="008E254F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lastRenderedPageBreak/>
        <w:t>Принцип учета возрастных границ</w:t>
      </w:r>
      <w:r w:rsidR="008E254F" w:rsidRPr="00EF2168">
        <w:rPr>
          <w:rFonts w:ascii="Times New Roman" w:hAnsi="Times New Roman"/>
          <w:sz w:val="24"/>
          <w:szCs w:val="28"/>
        </w:rPr>
        <w:t xml:space="preserve"> (</w:t>
      </w:r>
      <w:r w:rsidRPr="00EF2168">
        <w:rPr>
          <w:rFonts w:ascii="Times New Roman" w:hAnsi="Times New Roman"/>
          <w:sz w:val="24"/>
          <w:szCs w:val="28"/>
        </w:rPr>
        <w:t xml:space="preserve">предполагает соответствие содержания образовательной программы уровню фактического и возрастного развития </w:t>
      </w:r>
      <w:r w:rsidR="008E254F" w:rsidRPr="00EF2168">
        <w:rPr>
          <w:rFonts w:ascii="Times New Roman" w:hAnsi="Times New Roman"/>
          <w:sz w:val="24"/>
          <w:szCs w:val="28"/>
        </w:rPr>
        <w:t>учеников класса).</w:t>
      </w:r>
    </w:p>
    <w:p w:rsidR="003347FD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 xml:space="preserve">Принцип интегрированного подхода к отбору содержания </w:t>
      </w:r>
      <w:r w:rsidR="008E254F" w:rsidRPr="00EF2168">
        <w:rPr>
          <w:rFonts w:ascii="Times New Roman" w:hAnsi="Times New Roman"/>
          <w:i/>
          <w:sz w:val="24"/>
          <w:szCs w:val="28"/>
        </w:rPr>
        <w:t xml:space="preserve"> </w:t>
      </w:r>
      <w:r w:rsidR="008E254F" w:rsidRPr="00EF2168">
        <w:rPr>
          <w:rFonts w:ascii="Times New Roman" w:hAnsi="Times New Roman"/>
          <w:sz w:val="24"/>
          <w:szCs w:val="28"/>
        </w:rPr>
        <w:t>(</w:t>
      </w:r>
      <w:r w:rsidRPr="00EF2168">
        <w:rPr>
          <w:rFonts w:ascii="Times New Roman" w:hAnsi="Times New Roman"/>
          <w:sz w:val="24"/>
          <w:szCs w:val="28"/>
        </w:rPr>
        <w:t>отбор разделов и тематического содержания программ, разработанных для</w:t>
      </w:r>
      <w:r w:rsidR="003347FD" w:rsidRPr="00EF2168">
        <w:rPr>
          <w:rFonts w:ascii="Times New Roman" w:hAnsi="Times New Roman"/>
          <w:sz w:val="24"/>
          <w:szCs w:val="28"/>
        </w:rPr>
        <w:t xml:space="preserve"> определённой</w:t>
      </w:r>
      <w:r w:rsidRPr="00EF2168">
        <w:rPr>
          <w:rFonts w:ascii="Times New Roman" w:hAnsi="Times New Roman"/>
          <w:sz w:val="24"/>
          <w:szCs w:val="28"/>
        </w:rPr>
        <w:t xml:space="preserve"> категории детей</w:t>
      </w:r>
      <w:r w:rsidR="003347FD" w:rsidRPr="00EF2168">
        <w:rPr>
          <w:rFonts w:ascii="Times New Roman" w:hAnsi="Times New Roman"/>
          <w:sz w:val="24"/>
          <w:szCs w:val="28"/>
        </w:rPr>
        <w:t xml:space="preserve">, </w:t>
      </w:r>
      <w:r w:rsidRPr="00EF2168">
        <w:rPr>
          <w:rFonts w:ascii="Times New Roman" w:hAnsi="Times New Roman"/>
          <w:sz w:val="24"/>
          <w:szCs w:val="28"/>
        </w:rPr>
        <w:t xml:space="preserve">которые в большей степени ориентированы на </w:t>
      </w:r>
      <w:r w:rsidR="003347FD" w:rsidRPr="00EF2168">
        <w:rPr>
          <w:rFonts w:ascii="Times New Roman" w:hAnsi="Times New Roman"/>
          <w:sz w:val="24"/>
          <w:szCs w:val="28"/>
        </w:rPr>
        <w:t>коррекцию и компенсацию имеющихся нарушений</w:t>
      </w:r>
      <w:r w:rsidRPr="00EF2168">
        <w:rPr>
          <w:rFonts w:ascii="Times New Roman" w:hAnsi="Times New Roman"/>
          <w:sz w:val="24"/>
          <w:szCs w:val="28"/>
        </w:rPr>
        <w:t>, а также отвечают особым образовательным потребностям и возможностям детей</w:t>
      </w:r>
      <w:r w:rsidR="003347FD" w:rsidRPr="00EF2168">
        <w:rPr>
          <w:rFonts w:ascii="Times New Roman" w:hAnsi="Times New Roman"/>
          <w:sz w:val="24"/>
          <w:szCs w:val="28"/>
        </w:rPr>
        <w:t>).</w:t>
      </w:r>
    </w:p>
    <w:p w:rsidR="003347FD" w:rsidRPr="00EF2168" w:rsidRDefault="003347FD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дозирования</w:t>
      </w:r>
      <w:r w:rsidR="00DE2DBC" w:rsidRPr="00EF2168">
        <w:rPr>
          <w:rFonts w:ascii="Times New Roman" w:hAnsi="Times New Roman"/>
          <w:i/>
          <w:sz w:val="24"/>
          <w:szCs w:val="28"/>
        </w:rPr>
        <w:t xml:space="preserve"> осваиваемых дидактических единиц</w:t>
      </w:r>
      <w:r w:rsidR="00DE2DBC" w:rsidRPr="00EF2168">
        <w:rPr>
          <w:rFonts w:ascii="Times New Roman" w:hAnsi="Times New Roman"/>
          <w:sz w:val="24"/>
          <w:szCs w:val="28"/>
        </w:rPr>
        <w:t xml:space="preserve"> </w:t>
      </w:r>
      <w:r w:rsidRPr="00EF2168">
        <w:rPr>
          <w:rFonts w:ascii="Times New Roman" w:hAnsi="Times New Roman"/>
          <w:sz w:val="24"/>
          <w:szCs w:val="28"/>
        </w:rPr>
        <w:t>(продуманная регламентация</w:t>
      </w:r>
      <w:r w:rsidR="00DE2DBC" w:rsidRPr="00EF2168">
        <w:rPr>
          <w:rFonts w:ascii="Times New Roman" w:hAnsi="Times New Roman"/>
          <w:sz w:val="24"/>
          <w:szCs w:val="28"/>
        </w:rPr>
        <w:t xml:space="preserve"> объема изучаемого материала по всем раздела</w:t>
      </w:r>
      <w:r w:rsidRPr="00EF2168">
        <w:rPr>
          <w:rFonts w:ascii="Times New Roman" w:hAnsi="Times New Roman"/>
          <w:sz w:val="24"/>
          <w:szCs w:val="28"/>
        </w:rPr>
        <w:t>м программы, учет</w:t>
      </w:r>
      <w:r w:rsidR="00DE2DBC" w:rsidRPr="00EF2168">
        <w:rPr>
          <w:rFonts w:ascii="Times New Roman" w:hAnsi="Times New Roman"/>
          <w:sz w:val="24"/>
          <w:szCs w:val="28"/>
        </w:rPr>
        <w:t xml:space="preserve"> реальных возможностей </w:t>
      </w:r>
      <w:r w:rsidRPr="00EF2168">
        <w:rPr>
          <w:rFonts w:ascii="Times New Roman" w:hAnsi="Times New Roman"/>
          <w:sz w:val="24"/>
          <w:szCs w:val="28"/>
        </w:rPr>
        <w:t>детей в его усвоении).</w:t>
      </w:r>
    </w:p>
    <w:p w:rsidR="003347FD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соблюдения тематической взаимосвязанности учебного материала</w:t>
      </w:r>
      <w:r w:rsidR="003347FD" w:rsidRPr="00EF2168">
        <w:rPr>
          <w:rFonts w:ascii="Times New Roman" w:hAnsi="Times New Roman"/>
          <w:sz w:val="24"/>
          <w:szCs w:val="28"/>
        </w:rPr>
        <w:t xml:space="preserve"> (</w:t>
      </w:r>
      <w:r w:rsidRPr="00EF2168">
        <w:rPr>
          <w:rFonts w:ascii="Times New Roman" w:hAnsi="Times New Roman"/>
          <w:sz w:val="24"/>
          <w:szCs w:val="28"/>
        </w:rPr>
        <w:t>системный подход в обучении и развитии обучающихся</w:t>
      </w:r>
      <w:r w:rsidR="003347FD" w:rsidRPr="00EF2168">
        <w:rPr>
          <w:rFonts w:ascii="Times New Roman" w:hAnsi="Times New Roman"/>
          <w:sz w:val="24"/>
          <w:szCs w:val="28"/>
        </w:rPr>
        <w:t>)</w:t>
      </w:r>
      <w:r w:rsidRPr="00EF2168">
        <w:rPr>
          <w:rFonts w:ascii="Times New Roman" w:hAnsi="Times New Roman"/>
          <w:sz w:val="24"/>
          <w:szCs w:val="28"/>
        </w:rPr>
        <w:t>.</w:t>
      </w:r>
    </w:p>
    <w:p w:rsidR="003347FD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соблюдения линейности и концентричности</w:t>
      </w:r>
      <w:r w:rsidR="003347FD" w:rsidRPr="00EF2168">
        <w:rPr>
          <w:rFonts w:ascii="Times New Roman" w:hAnsi="Times New Roman"/>
          <w:i/>
          <w:sz w:val="24"/>
          <w:szCs w:val="28"/>
        </w:rPr>
        <w:t>.</w:t>
      </w:r>
    </w:p>
    <w:p w:rsidR="003347FD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вариативности программного материала</w:t>
      </w:r>
      <w:r w:rsidR="003347FD" w:rsidRPr="00EF2168">
        <w:rPr>
          <w:rFonts w:ascii="Times New Roman" w:hAnsi="Times New Roman"/>
          <w:i/>
          <w:sz w:val="24"/>
          <w:szCs w:val="28"/>
        </w:rPr>
        <w:t>.</w:t>
      </w:r>
    </w:p>
    <w:p w:rsidR="003347FD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системного подхода к проектированию АООП, СИПР</w:t>
      </w:r>
      <w:r w:rsidRPr="00EF2168">
        <w:rPr>
          <w:rFonts w:ascii="Times New Roman" w:hAnsi="Times New Roman"/>
          <w:sz w:val="24"/>
          <w:szCs w:val="28"/>
        </w:rPr>
        <w:t xml:space="preserve">. </w:t>
      </w:r>
    </w:p>
    <w:p w:rsidR="003347FD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комплексного подхода к проектированию АООП, СИПР</w:t>
      </w:r>
      <w:r w:rsidR="003347FD" w:rsidRPr="00EF2168">
        <w:rPr>
          <w:rFonts w:ascii="Times New Roman" w:hAnsi="Times New Roman"/>
          <w:sz w:val="24"/>
          <w:szCs w:val="28"/>
        </w:rPr>
        <w:t>.</w:t>
      </w:r>
    </w:p>
    <w:p w:rsidR="003347FD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i/>
          <w:sz w:val="24"/>
          <w:szCs w:val="28"/>
        </w:rPr>
        <w:t xml:space="preserve"> Принцип ориентировки коррекционно-педагогической помощи в рамках проектирования и реализации АООП, СИПР.</w:t>
      </w:r>
    </w:p>
    <w:p w:rsidR="003347FD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i/>
          <w:sz w:val="24"/>
          <w:szCs w:val="28"/>
        </w:rPr>
        <w:t>Принцип единства диагностики и коррекции</w:t>
      </w:r>
      <w:r w:rsidRPr="00EF2168">
        <w:rPr>
          <w:rFonts w:ascii="Times New Roman" w:hAnsi="Times New Roman"/>
          <w:sz w:val="24"/>
          <w:szCs w:val="28"/>
        </w:rPr>
        <w:t>.</w:t>
      </w:r>
    </w:p>
    <w:p w:rsidR="00DE2DBC" w:rsidRPr="00EF2168" w:rsidRDefault="00DE2DBC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i/>
          <w:kern w:val="1"/>
          <w:sz w:val="24"/>
          <w:szCs w:val="28"/>
          <w:lang w:eastAsia="ar-SA"/>
        </w:rPr>
        <w:t>Принцип индивидуально-дифференцированного подхода при проектировании и реализации программы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. </w:t>
      </w:r>
    </w:p>
    <w:p w:rsidR="00DE2DBC" w:rsidRPr="00EF2168" w:rsidRDefault="00DE2DBC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>Методы:</w:t>
      </w:r>
    </w:p>
    <w:p w:rsidR="00DE2DBC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Методы организации и осуществления учебно-познавательной деятельности</w:t>
      </w:r>
      <w:r w:rsidRPr="00EF2168">
        <w:rPr>
          <w:rFonts w:ascii="Times New Roman" w:hAnsi="Times New Roman"/>
          <w:sz w:val="24"/>
          <w:szCs w:val="28"/>
        </w:rPr>
        <w:t xml:space="preserve">: </w:t>
      </w:r>
    </w:p>
    <w:p w:rsidR="00DE2DBC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1. Практические, словесные, наглядные (по источнику изложения учебного материала). </w:t>
      </w:r>
    </w:p>
    <w:p w:rsidR="00DE2DBC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2. Репродуктивные, объяснительно-иллюстративные, поисковые, исследовательские, проблемные и др.(по характеру учебно-познавательной деятельности). </w:t>
      </w:r>
    </w:p>
    <w:p w:rsidR="00DE2DBC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3. Индуктивные и дедуктивные(по логике изложения и восприятия учебного материала);</w:t>
      </w:r>
    </w:p>
    <w:p w:rsidR="00DE2DBC" w:rsidRPr="00EF2168" w:rsidRDefault="00DE2DBC" w:rsidP="00EF2168">
      <w:pPr>
        <w:pStyle w:val="19"/>
        <w:rPr>
          <w:rFonts w:ascii="Times New Roman" w:hAnsi="Times New Roman"/>
          <w:b/>
          <w:i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 xml:space="preserve">Методы контроля за эффективностью учебно-познавательной деятельности: </w:t>
      </w:r>
    </w:p>
    <w:p w:rsidR="00DE2DBC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Устные проверки и самопроверки результативности овладения знаниями, умениями и навыками;</w:t>
      </w:r>
    </w:p>
    <w:p w:rsidR="00DE2DBC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Методы стимулирования учебно-познавательной деятельности</w:t>
      </w:r>
      <w:r w:rsidRPr="00EF2168">
        <w:rPr>
          <w:rFonts w:ascii="Times New Roman" w:hAnsi="Times New Roman"/>
          <w:sz w:val="24"/>
          <w:szCs w:val="28"/>
        </w:rPr>
        <w:t xml:space="preserve">: </w:t>
      </w:r>
    </w:p>
    <w:p w:rsidR="00DE2DBC" w:rsidRPr="00EF2168" w:rsidRDefault="00DE2DBC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535085" w:rsidRPr="00EF2168" w:rsidRDefault="00535085" w:rsidP="00EF2168">
      <w:pPr>
        <w:pStyle w:val="19"/>
        <w:rPr>
          <w:rFonts w:ascii="Times New Roman" w:hAnsi="Times New Roman"/>
          <w:w w:val="101"/>
          <w:kern w:val="1"/>
          <w:sz w:val="24"/>
          <w:szCs w:val="28"/>
          <w:lang w:eastAsia="ar-SA"/>
        </w:rPr>
      </w:pPr>
    </w:p>
    <w:p w:rsidR="00E64609" w:rsidRPr="00EF2168" w:rsidRDefault="00DE2DBC" w:rsidP="00EF2168">
      <w:pPr>
        <w:pStyle w:val="19"/>
        <w:rPr>
          <w:rFonts w:ascii="Times New Roman" w:hAnsi="Times New Roman"/>
          <w:b/>
          <w:i/>
          <w:sz w:val="24"/>
          <w:szCs w:val="28"/>
        </w:rPr>
      </w:pPr>
      <w:r w:rsidRPr="00EF2168">
        <w:rPr>
          <w:rFonts w:ascii="Times New Roman" w:hAnsi="Times New Roman"/>
          <w:w w:val="101"/>
          <w:kern w:val="1"/>
          <w:sz w:val="24"/>
          <w:szCs w:val="28"/>
          <w:lang w:eastAsia="ar-SA"/>
        </w:rPr>
        <w:t xml:space="preserve"> </w:t>
      </w:r>
      <w:r w:rsidR="00E64609" w:rsidRPr="00EF2168">
        <w:rPr>
          <w:rFonts w:ascii="Times New Roman" w:hAnsi="Times New Roman"/>
          <w:b/>
          <w:i/>
          <w:sz w:val="24"/>
          <w:szCs w:val="28"/>
        </w:rPr>
        <w:t>Формы контроля</w:t>
      </w:r>
    </w:p>
    <w:p w:rsidR="00E64609" w:rsidRPr="00EF2168" w:rsidRDefault="00E64609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E64609" w:rsidRPr="00EF2168" w:rsidRDefault="00E64609" w:rsidP="00EF2168">
      <w:pPr>
        <w:pStyle w:val="19"/>
        <w:rPr>
          <w:rFonts w:ascii="Times New Roman" w:hAnsi="Times New Roman"/>
          <w:sz w:val="24"/>
          <w:szCs w:val="28"/>
        </w:rPr>
      </w:pPr>
    </w:p>
    <w:p w:rsidR="00E64609" w:rsidRPr="00EF2168" w:rsidRDefault="00E64609" w:rsidP="00EF2168">
      <w:pPr>
        <w:pStyle w:val="19"/>
        <w:rPr>
          <w:rFonts w:ascii="Times New Roman" w:hAnsi="Times New Roman"/>
          <w:b/>
          <w:i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Критерии оценивания</w:t>
      </w:r>
    </w:p>
    <w:tbl>
      <w:tblPr>
        <w:tblStyle w:val="af3"/>
        <w:tblW w:w="0" w:type="auto"/>
        <w:tblLook w:val="04A0"/>
      </w:tblPr>
      <w:tblGrid>
        <w:gridCol w:w="532"/>
        <w:gridCol w:w="8276"/>
        <w:gridCol w:w="1329"/>
      </w:tblGrid>
      <w:tr w:rsidR="00E64609" w:rsidRPr="00EF2168" w:rsidTr="00C26C5B">
        <w:tc>
          <w:tcPr>
            <w:tcW w:w="532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8276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критерии</w:t>
            </w:r>
          </w:p>
        </w:tc>
      </w:tr>
      <w:tr w:rsidR="00E64609" w:rsidRPr="00EF2168" w:rsidTr="00C26C5B">
        <w:tc>
          <w:tcPr>
            <w:tcW w:w="532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8276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Пассивное участие/соучастие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E64609" w:rsidRPr="00EF2168" w:rsidTr="00C26C5B">
        <w:tc>
          <w:tcPr>
            <w:tcW w:w="532" w:type="dxa"/>
            <w:vMerge w:val="restart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8276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Активное участие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– действие выполняется ребёнком: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- со значительной помощью взрослого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- с частичной помощью взрослого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дд</w:t>
            </w:r>
            <w:proofErr w:type="spellEnd"/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proofErr w:type="spellEnd"/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дн</w:t>
            </w:r>
            <w:proofErr w:type="spellEnd"/>
          </w:p>
        </w:tc>
      </w:tr>
      <w:tr w:rsidR="00E64609" w:rsidRPr="00EF2168" w:rsidTr="00C26C5B">
        <w:tc>
          <w:tcPr>
            <w:tcW w:w="532" w:type="dxa"/>
            <w:vMerge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76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по подражанию или по образцу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самостоятельно с ошибками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до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сш</w:t>
            </w:r>
            <w:proofErr w:type="spellEnd"/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</w:p>
        </w:tc>
      </w:tr>
      <w:tr w:rsidR="00E64609" w:rsidRPr="00EF2168" w:rsidTr="00C26C5B">
        <w:tc>
          <w:tcPr>
            <w:tcW w:w="532" w:type="dxa"/>
            <w:vMerge w:val="restart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>Сформированность представлений</w:t>
            </w:r>
          </w:p>
        </w:tc>
      </w:tr>
      <w:tr w:rsidR="00E64609" w:rsidRPr="00EF2168" w:rsidTr="00C26C5B">
        <w:tc>
          <w:tcPr>
            <w:tcW w:w="532" w:type="dxa"/>
            <w:vMerge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76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E64609" w:rsidRPr="00EF2168" w:rsidTr="00C26C5B">
        <w:tc>
          <w:tcPr>
            <w:tcW w:w="532" w:type="dxa"/>
            <w:vMerge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76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?</w:t>
            </w:r>
          </w:p>
        </w:tc>
      </w:tr>
      <w:tr w:rsidR="00E64609" w:rsidRPr="00EF2168" w:rsidTr="00C26C5B">
        <w:tc>
          <w:tcPr>
            <w:tcW w:w="532" w:type="dxa"/>
            <w:vMerge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76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3.представление на уровне: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использования по прямой подсказке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использования с косвенной подсказкой (изображение)</w:t>
            </w: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самостоятельного использования</w:t>
            </w:r>
          </w:p>
        </w:tc>
        <w:tc>
          <w:tcPr>
            <w:tcW w:w="1329" w:type="dxa"/>
          </w:tcPr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пп</w:t>
            </w:r>
            <w:proofErr w:type="spellEnd"/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  <w:p w:rsidR="00E64609" w:rsidRPr="00EF2168" w:rsidRDefault="00E64609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+</w:t>
            </w:r>
          </w:p>
        </w:tc>
      </w:tr>
    </w:tbl>
    <w:p w:rsidR="00E64609" w:rsidRPr="00EF2168" w:rsidRDefault="00E64609" w:rsidP="00EF2168">
      <w:pPr>
        <w:pStyle w:val="19"/>
        <w:rPr>
          <w:rFonts w:ascii="Times New Roman" w:hAnsi="Times New Roman"/>
          <w:sz w:val="24"/>
          <w:szCs w:val="28"/>
        </w:rPr>
      </w:pPr>
    </w:p>
    <w:p w:rsidR="00E64609" w:rsidRPr="00EF2168" w:rsidRDefault="00E64609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Количество учебных часов</w:t>
      </w:r>
    </w:p>
    <w:p w:rsidR="00BC24B6" w:rsidRPr="00EF2168" w:rsidRDefault="00E64609" w:rsidP="00EF2168">
      <w:pPr>
        <w:pStyle w:val="19"/>
        <w:rPr>
          <w:rFonts w:ascii="Times New Roman" w:hAnsi="Times New Roman"/>
          <w:kern w:val="1"/>
          <w:sz w:val="24"/>
          <w:szCs w:val="28"/>
          <w:lang w:eastAsia="ar-SA"/>
        </w:rPr>
      </w:pPr>
      <w:r w:rsidRPr="00EF2168">
        <w:rPr>
          <w:rFonts w:ascii="Times New Roman" w:hAnsi="Times New Roman"/>
          <w:sz w:val="24"/>
          <w:szCs w:val="28"/>
        </w:rPr>
        <w:t xml:space="preserve">     В Федеральном компоненте государственного стандарта «Коррекционно-развивающие занятия» обозначены как самостоятельный предмет.</w:t>
      </w:r>
      <w:r w:rsidRPr="00EF2168">
        <w:rPr>
          <w:rFonts w:ascii="Times New Roman" w:hAnsi="Times New Roman"/>
          <w:kern w:val="1"/>
          <w:sz w:val="24"/>
          <w:szCs w:val="28"/>
          <w:lang w:eastAsia="ar-SA"/>
        </w:rPr>
        <w:t xml:space="preserve"> На его изучение отведено 66 часов, 2 часа в неделю, 33 учебные недели</w:t>
      </w:r>
      <w:r w:rsidR="00535085" w:rsidRPr="00EF2168">
        <w:rPr>
          <w:rFonts w:ascii="Times New Roman" w:hAnsi="Times New Roman"/>
          <w:kern w:val="1"/>
          <w:sz w:val="24"/>
          <w:szCs w:val="28"/>
          <w:lang w:eastAsia="ar-SA"/>
        </w:rPr>
        <w:t>.</w:t>
      </w:r>
    </w:p>
    <w:p w:rsidR="00BC24B6" w:rsidRPr="00EF2168" w:rsidRDefault="00BC24B6" w:rsidP="00EF2168">
      <w:pPr>
        <w:pStyle w:val="19"/>
        <w:rPr>
          <w:rFonts w:ascii="Times New Roman" w:hAnsi="Times New Roman"/>
          <w:b/>
          <w:sz w:val="20"/>
        </w:rPr>
      </w:pPr>
    </w:p>
    <w:p w:rsidR="00DE2DBC" w:rsidRPr="00EF2168" w:rsidRDefault="00BC24B6" w:rsidP="00EF2168">
      <w:pPr>
        <w:pStyle w:val="19"/>
        <w:rPr>
          <w:rFonts w:ascii="Times New Roman" w:hAnsi="Times New Roman"/>
          <w:b/>
          <w:sz w:val="20"/>
        </w:rPr>
      </w:pPr>
      <w:r w:rsidRPr="00EF2168">
        <w:rPr>
          <w:rFonts w:ascii="Times New Roman" w:hAnsi="Times New Roman"/>
          <w:b/>
          <w:sz w:val="20"/>
        </w:rPr>
        <w:t>ПЛАНИРУЕМЫЕ РЕЗУЛЬТАТЫ ИЗУЧЕНИЯ УЧЕБНОГО ПРЕДМЕТА</w:t>
      </w:r>
    </w:p>
    <w:p w:rsidR="00E00DEA" w:rsidRPr="00EF2168" w:rsidRDefault="00E84BCE" w:rsidP="00EF2168">
      <w:pPr>
        <w:pStyle w:val="19"/>
        <w:rPr>
          <w:rFonts w:ascii="Times New Roman" w:hAnsi="Times New Roman"/>
          <w:b/>
          <w:i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Планируемые л</w:t>
      </w:r>
      <w:r w:rsidR="00E00DEA" w:rsidRPr="00EF2168">
        <w:rPr>
          <w:rFonts w:ascii="Times New Roman" w:hAnsi="Times New Roman"/>
          <w:b/>
          <w:i/>
          <w:sz w:val="24"/>
          <w:szCs w:val="28"/>
        </w:rPr>
        <w:t>ичностные результаты освоения учебного предмета</w:t>
      </w:r>
      <w:r w:rsidR="00C26C5B" w:rsidRPr="00EF2168">
        <w:rPr>
          <w:rFonts w:ascii="Times New Roman" w:hAnsi="Times New Roman"/>
          <w:b/>
          <w:i/>
          <w:sz w:val="24"/>
          <w:szCs w:val="28"/>
        </w:rPr>
        <w:t>:</w:t>
      </w:r>
    </w:p>
    <w:p w:rsidR="00E00DEA" w:rsidRPr="00EF2168" w:rsidRDefault="00E00DEA" w:rsidP="00EF2168">
      <w:pPr>
        <w:pStyle w:val="19"/>
        <w:rPr>
          <w:rFonts w:ascii="Times New Roman" w:hAnsi="Times New Roman"/>
          <w:i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sz w:val="24"/>
          <w:szCs w:val="28"/>
          <w:u w:val="single"/>
        </w:rPr>
        <w:t>Физические характеристики персональной идентификации: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- определяет свои внешние данные </w:t>
      </w:r>
      <w:r w:rsidR="00E84BCE" w:rsidRPr="00EF2168">
        <w:rPr>
          <w:rFonts w:ascii="Times New Roman" w:hAnsi="Times New Roman"/>
          <w:sz w:val="24"/>
          <w:szCs w:val="28"/>
        </w:rPr>
        <w:t>(с помощью);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 определяет состояние своего здоровья</w:t>
      </w:r>
      <w:r w:rsidR="00E84BCE" w:rsidRPr="00EF2168">
        <w:rPr>
          <w:rFonts w:ascii="Times New Roman" w:hAnsi="Times New Roman"/>
          <w:sz w:val="24"/>
          <w:szCs w:val="28"/>
        </w:rPr>
        <w:t xml:space="preserve"> (хорошо-плохо, болит – не болит).</w:t>
      </w:r>
    </w:p>
    <w:p w:rsidR="00E00DEA" w:rsidRPr="00EF2168" w:rsidRDefault="00E00DEA" w:rsidP="00EF2168">
      <w:pPr>
        <w:pStyle w:val="19"/>
        <w:rPr>
          <w:rFonts w:ascii="Times New Roman" w:hAnsi="Times New Roman"/>
          <w:i/>
          <w:sz w:val="24"/>
          <w:szCs w:val="28"/>
          <w:u w:val="single"/>
        </w:rPr>
      </w:pPr>
      <w:proofErr w:type="spellStart"/>
      <w:r w:rsidRPr="00EF2168">
        <w:rPr>
          <w:rFonts w:ascii="Times New Roman" w:hAnsi="Times New Roman"/>
          <w:i/>
          <w:sz w:val="24"/>
          <w:szCs w:val="28"/>
          <w:u w:val="single"/>
        </w:rPr>
        <w:t>Гендерная</w:t>
      </w:r>
      <w:proofErr w:type="spellEnd"/>
      <w:r w:rsidRPr="00EF2168">
        <w:rPr>
          <w:rFonts w:ascii="Times New Roman" w:hAnsi="Times New Roman"/>
          <w:i/>
          <w:sz w:val="24"/>
          <w:szCs w:val="28"/>
          <w:u w:val="single"/>
        </w:rPr>
        <w:t xml:space="preserve"> идентичность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 xml:space="preserve">- </w:t>
      </w:r>
      <w:r w:rsidRPr="00EF2168">
        <w:rPr>
          <w:rFonts w:ascii="Times New Roman" w:hAnsi="Times New Roman"/>
          <w:sz w:val="24"/>
          <w:szCs w:val="28"/>
        </w:rPr>
        <w:t>определяет свою половую принадлежность (без обоснования);</w:t>
      </w:r>
    </w:p>
    <w:p w:rsidR="00E00DEA" w:rsidRPr="00EF2168" w:rsidRDefault="00E00DEA" w:rsidP="00EF2168">
      <w:pPr>
        <w:pStyle w:val="19"/>
        <w:rPr>
          <w:rFonts w:ascii="Times New Roman" w:hAnsi="Times New Roman"/>
          <w:i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sz w:val="24"/>
          <w:szCs w:val="28"/>
          <w:u w:val="single"/>
        </w:rPr>
        <w:t>Возрастная идентификация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проявляет уважение к людям старшего возраста.</w:t>
      </w:r>
    </w:p>
    <w:p w:rsidR="00E00DEA" w:rsidRPr="00EF2168" w:rsidRDefault="00E00DEA" w:rsidP="00EF2168">
      <w:pPr>
        <w:pStyle w:val="19"/>
        <w:rPr>
          <w:rFonts w:ascii="Times New Roman" w:hAnsi="Times New Roman"/>
          <w:i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sz w:val="24"/>
          <w:szCs w:val="28"/>
          <w:u w:val="single"/>
        </w:rPr>
        <w:t>«Уверенность в себе»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осознает, что может, а что ему пока не удается;</w:t>
      </w:r>
    </w:p>
    <w:p w:rsidR="00E00DEA" w:rsidRPr="00EF2168" w:rsidRDefault="00E00DEA" w:rsidP="00EF2168">
      <w:pPr>
        <w:pStyle w:val="19"/>
        <w:rPr>
          <w:rFonts w:ascii="Times New Roman" w:hAnsi="Times New Roman"/>
          <w:i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sz w:val="24"/>
          <w:szCs w:val="28"/>
          <w:u w:val="single"/>
        </w:rPr>
        <w:t>«Чувства, желания, взгляды»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понимает язык эмоций (позы, мимика, жесты и т.д.);</w:t>
      </w:r>
    </w:p>
    <w:p w:rsidR="00E00DEA" w:rsidRPr="00EF2168" w:rsidRDefault="00E00DEA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проявляет собственные чувства</w:t>
      </w:r>
      <w:r w:rsidR="00E84BCE" w:rsidRPr="00EF2168">
        <w:rPr>
          <w:rFonts w:ascii="Times New Roman" w:hAnsi="Times New Roman"/>
          <w:sz w:val="24"/>
          <w:szCs w:val="28"/>
        </w:rPr>
        <w:t xml:space="preserve"> (позы, мимика, жесты и т.д.).</w:t>
      </w:r>
    </w:p>
    <w:p w:rsidR="00E00DEA" w:rsidRPr="00EF2168" w:rsidRDefault="00E00DEA" w:rsidP="00EF2168">
      <w:pPr>
        <w:pStyle w:val="19"/>
        <w:rPr>
          <w:rFonts w:ascii="Times New Roman" w:hAnsi="Times New Roman"/>
          <w:i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sz w:val="24"/>
          <w:szCs w:val="28"/>
          <w:u w:val="single"/>
        </w:rPr>
        <w:t>«Социальные навыки»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умеет устанавливать контакты</w:t>
      </w:r>
      <w:r w:rsidR="00E84BCE" w:rsidRPr="00EF2168">
        <w:rPr>
          <w:rFonts w:ascii="Times New Roman" w:hAnsi="Times New Roman"/>
          <w:sz w:val="24"/>
          <w:szCs w:val="28"/>
        </w:rPr>
        <w:t xml:space="preserve"> (на элементарном уровне)</w:t>
      </w:r>
      <w:r w:rsidRPr="00EF2168">
        <w:rPr>
          <w:rFonts w:ascii="Times New Roman" w:hAnsi="Times New Roman"/>
          <w:sz w:val="24"/>
          <w:szCs w:val="28"/>
        </w:rPr>
        <w:t>;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пользуется речевыми и жестовыми формами взаимодействия для установления контактов;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участвует в совместной деятельности (играх, танцах и др., в создании совместн</w:t>
      </w:r>
      <w:r w:rsidR="00E84BCE" w:rsidRPr="00EF2168">
        <w:rPr>
          <w:rFonts w:ascii="Times New Roman" w:hAnsi="Times New Roman"/>
          <w:sz w:val="24"/>
          <w:szCs w:val="28"/>
        </w:rPr>
        <w:t>ых панно, рисунков, аппликаций</w:t>
      </w:r>
      <w:r w:rsidRPr="00EF2168">
        <w:rPr>
          <w:rFonts w:ascii="Times New Roman" w:hAnsi="Times New Roman"/>
          <w:sz w:val="24"/>
          <w:szCs w:val="28"/>
        </w:rPr>
        <w:t>);</w:t>
      </w:r>
    </w:p>
    <w:p w:rsidR="00E00DEA" w:rsidRPr="00EF2168" w:rsidRDefault="00E00DEA" w:rsidP="00EF2168">
      <w:pPr>
        <w:pStyle w:val="19"/>
        <w:rPr>
          <w:rFonts w:ascii="Times New Roman" w:hAnsi="Times New Roman"/>
          <w:i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sz w:val="24"/>
          <w:szCs w:val="28"/>
          <w:u w:val="single"/>
        </w:rPr>
        <w:t>Развитие мотивов учебной деятельности: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проявляет мотивацию благополучия (желает заслужить одобрение);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iCs/>
          <w:sz w:val="24"/>
          <w:szCs w:val="28"/>
          <w:u w:val="single"/>
        </w:rPr>
        <w:t>Ответственность за собственное здоровье, безопасность и жизнь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- осознает, что определенные его действия несут опасность для него; 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iCs/>
          <w:sz w:val="24"/>
          <w:szCs w:val="28"/>
          <w:u w:val="single"/>
        </w:rPr>
        <w:t>Экологическая ответственность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не мусорит на улице;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sz w:val="24"/>
          <w:szCs w:val="28"/>
          <w:u w:val="single"/>
        </w:rPr>
        <w:t>Формирование эстетических потребностей, ценностей, чувств: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наблюдает за окружающими предметами и явлениями</w:t>
      </w:r>
      <w:r w:rsidR="00E84BCE" w:rsidRPr="00EF2168">
        <w:rPr>
          <w:rFonts w:ascii="Times New Roman" w:hAnsi="Times New Roman"/>
          <w:sz w:val="24"/>
          <w:szCs w:val="28"/>
        </w:rPr>
        <w:t xml:space="preserve"> при указании на них;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  <w:u w:val="single"/>
        </w:rPr>
      </w:pPr>
      <w:r w:rsidRPr="00EF2168">
        <w:rPr>
          <w:rFonts w:ascii="Times New Roman" w:hAnsi="Times New Roman"/>
          <w:i/>
          <w:sz w:val="24"/>
          <w:szCs w:val="28"/>
          <w:u w:val="single"/>
        </w:rPr>
        <w:t>Развитие навыков сотрудничества со взрослыми и сверстниками: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- принимает участие в коллективных делах и играх;</w:t>
      </w:r>
    </w:p>
    <w:p w:rsidR="00E64609" w:rsidRPr="00EF2168" w:rsidRDefault="00E64609" w:rsidP="00EF2168">
      <w:pPr>
        <w:pStyle w:val="19"/>
        <w:rPr>
          <w:rFonts w:ascii="Times New Roman" w:hAnsi="Times New Roman"/>
          <w:sz w:val="24"/>
          <w:szCs w:val="28"/>
        </w:rPr>
      </w:pPr>
    </w:p>
    <w:p w:rsidR="00E00DEA" w:rsidRPr="00EF2168" w:rsidRDefault="00E00DEA" w:rsidP="00EF2168">
      <w:pPr>
        <w:pStyle w:val="19"/>
        <w:rPr>
          <w:rFonts w:ascii="Times New Roman" w:eastAsia="Arial Unicode MS" w:hAnsi="Times New Roman"/>
          <w:b/>
          <w:i/>
          <w:kern w:val="1"/>
          <w:sz w:val="24"/>
          <w:szCs w:val="28"/>
          <w:lang w:eastAsia="hi-IN" w:bidi="hi-IN"/>
        </w:rPr>
      </w:pPr>
      <w:r w:rsidRPr="00EF2168">
        <w:rPr>
          <w:rFonts w:ascii="Times New Roman" w:eastAsia="Arial Unicode MS" w:hAnsi="Times New Roman"/>
          <w:b/>
          <w:i/>
          <w:kern w:val="1"/>
          <w:sz w:val="24"/>
          <w:szCs w:val="28"/>
          <w:lang w:eastAsia="hi-IN" w:bidi="hi-IN"/>
        </w:rPr>
        <w:t>Планируемые результаты сформированности базовых учебных действий</w:t>
      </w:r>
      <w:r w:rsidR="00C26C5B" w:rsidRPr="00EF2168">
        <w:rPr>
          <w:rFonts w:ascii="Times New Roman" w:eastAsia="Arial Unicode MS" w:hAnsi="Times New Roman"/>
          <w:b/>
          <w:i/>
          <w:kern w:val="1"/>
          <w:sz w:val="24"/>
          <w:szCs w:val="28"/>
          <w:lang w:eastAsia="hi-IN" w:bidi="hi-IN"/>
        </w:rPr>
        <w:t>:</w:t>
      </w:r>
    </w:p>
    <w:p w:rsidR="00E00DEA" w:rsidRPr="00EF2168" w:rsidRDefault="00E00DEA" w:rsidP="00EF2168">
      <w:pPr>
        <w:pStyle w:val="19"/>
        <w:rPr>
          <w:rFonts w:ascii="Times New Roman" w:eastAsia="Arial Unicode MS" w:hAnsi="Times New Roman"/>
          <w:i/>
          <w:kern w:val="1"/>
          <w:sz w:val="24"/>
          <w:szCs w:val="28"/>
          <w:lang w:eastAsia="hi-IN" w:bidi="hi-IN"/>
        </w:rPr>
      </w:pPr>
      <w:r w:rsidRPr="00EF2168">
        <w:rPr>
          <w:rFonts w:ascii="Times New Roman" w:eastAsia="Arial Unicode MS" w:hAnsi="Times New Roman"/>
          <w:i/>
          <w:kern w:val="1"/>
          <w:sz w:val="24"/>
          <w:szCs w:val="28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E84BCE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входить и выходить из учебного помещения со звонком;</w:t>
      </w:r>
    </w:p>
    <w:p w:rsidR="00E84BCE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E84BCE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E84BCE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принимать цели и включаться в деятельность</w:t>
      </w:r>
      <w:r w:rsidR="00E84BCE" w:rsidRPr="00EF2168">
        <w:rPr>
          <w:rFonts w:ascii="Times New Roman" w:hAnsi="Times New Roman"/>
          <w:sz w:val="24"/>
          <w:szCs w:val="28"/>
        </w:rPr>
        <w:t xml:space="preserve"> (с помощью)</w:t>
      </w:r>
      <w:r w:rsidRPr="00EF2168">
        <w:rPr>
          <w:rFonts w:ascii="Times New Roman" w:hAnsi="Times New Roman"/>
          <w:sz w:val="24"/>
          <w:szCs w:val="28"/>
        </w:rPr>
        <w:t xml:space="preserve">; </w:t>
      </w:r>
    </w:p>
    <w:p w:rsidR="00E84BCE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следовать предложенному плану; 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передвигаться по школе, находить свой класс, другие необходимые помещения.</w:t>
      </w:r>
    </w:p>
    <w:p w:rsidR="00E00DEA" w:rsidRPr="00EF2168" w:rsidRDefault="00E00DEA" w:rsidP="00EF2168">
      <w:pPr>
        <w:pStyle w:val="19"/>
        <w:rPr>
          <w:rFonts w:ascii="Times New Roman" w:hAnsi="Times New Roman"/>
          <w:b/>
          <w:i/>
          <w:sz w:val="24"/>
          <w:szCs w:val="28"/>
        </w:rPr>
      </w:pPr>
      <w:r w:rsidRPr="00EF2168">
        <w:rPr>
          <w:rFonts w:ascii="Times New Roman" w:hAnsi="Times New Roman"/>
          <w:b/>
          <w:i/>
          <w:sz w:val="24"/>
          <w:szCs w:val="28"/>
        </w:rPr>
        <w:t>Планируемые результаты коррекционной</w:t>
      </w:r>
      <w:r w:rsidR="00C26C5B" w:rsidRPr="00EF2168">
        <w:rPr>
          <w:rFonts w:ascii="Times New Roman" w:hAnsi="Times New Roman"/>
          <w:b/>
          <w:i/>
          <w:sz w:val="24"/>
          <w:szCs w:val="28"/>
        </w:rPr>
        <w:t xml:space="preserve"> предметно-практической деятельность</w:t>
      </w:r>
      <w:r w:rsidRPr="00EF2168">
        <w:rPr>
          <w:rFonts w:ascii="Times New Roman" w:hAnsi="Times New Roman"/>
          <w:b/>
          <w:sz w:val="24"/>
          <w:szCs w:val="28"/>
        </w:rPr>
        <w:t>: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повторяет движения тела по примеру взрослого</w:t>
      </w:r>
      <w:r w:rsidR="00BC24B6" w:rsidRPr="00EF2168">
        <w:rPr>
          <w:rFonts w:ascii="Times New Roman" w:hAnsi="Times New Roman"/>
          <w:sz w:val="24"/>
          <w:szCs w:val="28"/>
        </w:rPr>
        <w:t>;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достаёт различные по размеру и форме предметы</w:t>
      </w:r>
      <w:r w:rsidR="00BC24B6" w:rsidRPr="00EF2168">
        <w:rPr>
          <w:rFonts w:ascii="Times New Roman" w:hAnsi="Times New Roman"/>
          <w:sz w:val="24"/>
          <w:szCs w:val="28"/>
        </w:rPr>
        <w:t>;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выкладывает с помощью палочек простые изображения</w:t>
      </w:r>
      <w:r w:rsidR="00BC24B6" w:rsidRPr="00EF2168">
        <w:rPr>
          <w:rFonts w:ascii="Times New Roman" w:hAnsi="Times New Roman"/>
          <w:sz w:val="24"/>
          <w:szCs w:val="28"/>
        </w:rPr>
        <w:t>;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застёгивает и расстёгивает пуговицы на тряпичных фигурах</w:t>
      </w:r>
      <w:r w:rsidR="00BC24B6" w:rsidRPr="00EF2168">
        <w:rPr>
          <w:rFonts w:ascii="Times New Roman" w:hAnsi="Times New Roman"/>
          <w:sz w:val="24"/>
          <w:szCs w:val="28"/>
        </w:rPr>
        <w:t xml:space="preserve"> (с помощью);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находит одинаковые по звуку предметы</w:t>
      </w:r>
      <w:r w:rsidR="00BC24B6" w:rsidRPr="00EF2168">
        <w:rPr>
          <w:rFonts w:ascii="Times New Roman" w:hAnsi="Times New Roman"/>
          <w:sz w:val="24"/>
          <w:szCs w:val="28"/>
        </w:rPr>
        <w:t xml:space="preserve"> (с помощью);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собирает и разбирает пирамидку в хаотичном порядке</w:t>
      </w:r>
      <w:r w:rsidR="00BC24B6" w:rsidRPr="00EF2168">
        <w:rPr>
          <w:rFonts w:ascii="Times New Roman" w:hAnsi="Times New Roman"/>
          <w:sz w:val="24"/>
          <w:szCs w:val="28"/>
        </w:rPr>
        <w:t xml:space="preserve"> (отдельные учащиеся);</w:t>
      </w:r>
    </w:p>
    <w:p w:rsidR="00BC24B6" w:rsidRPr="00EF2168" w:rsidRDefault="00BC24B6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собирает и разбирает пирамидку;</w:t>
      </w:r>
    </w:p>
    <w:p w:rsidR="00E00DEA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строит из кубиков башню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lastRenderedPageBreak/>
        <w:t>умеет фиксировать взгляд на объекте;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умеет воспринимать, удерживать изделие в руках рассматривая его со всех сторон;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сжимает, разглаживает, разрывает, сгибает бумагу различной фактуры;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скатывает из бумаги шарики;</w:t>
      </w:r>
    </w:p>
    <w:p w:rsidR="00354568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играет с кубиками, карандашами, палочками и </w:t>
      </w:r>
      <w:proofErr w:type="spellStart"/>
      <w:r w:rsidRPr="00EF2168">
        <w:rPr>
          <w:rFonts w:ascii="Times New Roman" w:hAnsi="Times New Roman"/>
          <w:sz w:val="24"/>
          <w:szCs w:val="28"/>
        </w:rPr>
        <w:t>т.д</w:t>
      </w:r>
      <w:proofErr w:type="spellEnd"/>
      <w:r w:rsidRPr="00EF2168">
        <w:rPr>
          <w:rFonts w:ascii="Times New Roman" w:hAnsi="Times New Roman"/>
          <w:sz w:val="24"/>
          <w:szCs w:val="28"/>
        </w:rPr>
        <w:t>;</w:t>
      </w:r>
    </w:p>
    <w:p w:rsidR="00354568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складывает в банку природный материал, доставать его из банки ложкой (пальцами)</w:t>
      </w:r>
      <w:r w:rsidR="00354568" w:rsidRPr="00EF2168">
        <w:rPr>
          <w:rFonts w:ascii="Times New Roman" w:hAnsi="Times New Roman"/>
          <w:sz w:val="24"/>
          <w:szCs w:val="28"/>
        </w:rPr>
        <w:t>;</w:t>
      </w:r>
    </w:p>
    <w:p w:rsidR="00354568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складывает (достает) карандаши в (из) коробки;</w:t>
      </w:r>
    </w:p>
    <w:p w:rsidR="00354568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играет с учителем в элементарные сюжетные игры (кукла пришла в домик, села на стул и т.д.);</w:t>
      </w:r>
    </w:p>
    <w:p w:rsidR="00BC24B6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наполняет железные и пластиковые сосуды различными предметами;</w:t>
      </w:r>
    </w:p>
    <w:p w:rsidR="00BC24B6" w:rsidRPr="00EF2168" w:rsidRDefault="00BC24B6" w:rsidP="00EF2168">
      <w:pPr>
        <w:pStyle w:val="19"/>
        <w:rPr>
          <w:rFonts w:ascii="Times New Roman" w:hAnsi="Times New Roman"/>
          <w:b/>
          <w:sz w:val="20"/>
        </w:rPr>
      </w:pPr>
    </w:p>
    <w:p w:rsidR="00E00DEA" w:rsidRPr="00EF2168" w:rsidRDefault="00E00DEA" w:rsidP="00EF2168">
      <w:pPr>
        <w:pStyle w:val="19"/>
        <w:rPr>
          <w:rFonts w:ascii="Times New Roman" w:hAnsi="Times New Roman"/>
          <w:b/>
          <w:sz w:val="20"/>
        </w:rPr>
      </w:pPr>
      <w:r w:rsidRPr="00EF2168">
        <w:rPr>
          <w:rFonts w:ascii="Times New Roman" w:hAnsi="Times New Roman"/>
          <w:b/>
          <w:sz w:val="20"/>
        </w:rPr>
        <w:t>КАЛЕНДАРНО-ТЕМАТИЧЕСКОЕ ПЛАНИРОВАНИЕ</w:t>
      </w:r>
    </w:p>
    <w:p w:rsidR="00A65CCF" w:rsidRPr="00EF2168" w:rsidRDefault="00A65CCF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>Тематическое планиро</w:t>
      </w:r>
      <w:r w:rsidR="007E33D8">
        <w:rPr>
          <w:rFonts w:ascii="Times New Roman" w:hAnsi="Times New Roman"/>
          <w:b/>
          <w:sz w:val="24"/>
          <w:szCs w:val="28"/>
        </w:rPr>
        <w:t>вание учебного материала на 2022/2023</w:t>
      </w:r>
      <w:r w:rsidRPr="00EF2168">
        <w:rPr>
          <w:rFonts w:ascii="Times New Roman" w:hAnsi="Times New Roman"/>
          <w:b/>
          <w:sz w:val="24"/>
          <w:szCs w:val="28"/>
        </w:rPr>
        <w:t xml:space="preserve"> учебный год.</w:t>
      </w:r>
    </w:p>
    <w:p w:rsidR="00A65CCF" w:rsidRPr="00EF2168" w:rsidRDefault="00BC08D9" w:rsidP="00EF2168">
      <w:pPr>
        <w:pStyle w:val="19"/>
        <w:rPr>
          <w:rFonts w:ascii="Times New Roman" w:hAnsi="Times New Roman"/>
          <w:b/>
          <w:i/>
          <w:sz w:val="24"/>
          <w:szCs w:val="28"/>
          <w:u w:val="single"/>
        </w:rPr>
      </w:pPr>
      <w:r w:rsidRPr="00EF2168">
        <w:rPr>
          <w:rFonts w:ascii="Times New Roman" w:hAnsi="Times New Roman"/>
          <w:b/>
          <w:i/>
          <w:sz w:val="24"/>
          <w:szCs w:val="28"/>
          <w:u w:val="single"/>
        </w:rPr>
        <w:t xml:space="preserve">Коррекционно-развивающие занятия. </w:t>
      </w:r>
      <w:r w:rsidR="00A65CCF" w:rsidRPr="00EF2168">
        <w:rPr>
          <w:rFonts w:ascii="Times New Roman" w:hAnsi="Times New Roman"/>
          <w:b/>
          <w:i/>
          <w:sz w:val="24"/>
          <w:szCs w:val="28"/>
          <w:u w:val="single"/>
        </w:rPr>
        <w:t xml:space="preserve"> 1 класс (Вариант 2).</w:t>
      </w:r>
      <w:r w:rsidR="00A65CCF" w:rsidRPr="00EF2168">
        <w:rPr>
          <w:rFonts w:ascii="Times New Roman" w:hAnsi="Times New Roman"/>
          <w:b/>
          <w:sz w:val="24"/>
          <w:szCs w:val="28"/>
        </w:rPr>
        <w:t xml:space="preserve"> Преподаватель:</w:t>
      </w:r>
      <w:r w:rsidR="00A65CCF" w:rsidRPr="00EF2168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</w:p>
    <w:tbl>
      <w:tblPr>
        <w:tblStyle w:val="af3"/>
        <w:tblW w:w="10173" w:type="dxa"/>
        <w:tblLayout w:type="fixed"/>
        <w:tblLook w:val="04A0"/>
      </w:tblPr>
      <w:tblGrid>
        <w:gridCol w:w="747"/>
        <w:gridCol w:w="6307"/>
        <w:gridCol w:w="851"/>
        <w:gridCol w:w="992"/>
        <w:gridCol w:w="1276"/>
      </w:tblGrid>
      <w:tr w:rsidR="00A65CCF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EF2168" w:rsidRDefault="00A65CCF" w:rsidP="00EF2168">
            <w:pPr>
              <w:pStyle w:val="19"/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</w:pPr>
            <w:r w:rsidRPr="00EF2168"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r w:rsidRPr="00EF2168">
              <w:rPr>
                <w:rFonts w:ascii="Times New Roman" w:hAnsi="Times New Roman"/>
                <w:sz w:val="18"/>
              </w:rPr>
              <w:t>п</w:t>
            </w:r>
            <w:proofErr w:type="spellEnd"/>
            <w:r w:rsidRPr="00EF2168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EF2168"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EF2168" w:rsidRDefault="00A65CCF" w:rsidP="00EF2168">
            <w:pPr>
              <w:pStyle w:val="19"/>
              <w:rPr>
                <w:rFonts w:ascii="Times New Roman" w:hAnsi="Times New Roman"/>
                <w:b/>
                <w:i/>
                <w:sz w:val="18"/>
                <w:u w:val="single"/>
              </w:rPr>
            </w:pPr>
            <w:r w:rsidRPr="00EF2168">
              <w:rPr>
                <w:rFonts w:ascii="Times New Roman" w:hAnsi="Times New Roman"/>
                <w:sz w:val="18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EF2168" w:rsidRDefault="00A65CCF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18"/>
              </w:rPr>
              <w:t>Количество часов</w:t>
            </w:r>
            <w:r w:rsidR="00EF2168">
              <w:rPr>
                <w:rFonts w:ascii="Times New Roman" w:hAnsi="Times New Roman"/>
                <w:sz w:val="18"/>
              </w:rPr>
              <w:t xml:space="preserve">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EF2168" w:rsidRDefault="00EF2168" w:rsidP="00EF2168">
            <w:pPr>
              <w:pStyle w:val="19"/>
              <w:rPr>
                <w:rFonts w:ascii="Times New Roman" w:hAnsi="Times New Roman"/>
                <w:b/>
                <w:i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самоподготовка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EF2168" w:rsidRDefault="00A65CCF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18"/>
              </w:rPr>
              <w:t xml:space="preserve">Примечание </w:t>
            </w:r>
          </w:p>
        </w:tc>
      </w:tr>
      <w:tr w:rsidR="00A65CCF" w:rsidRPr="00EF2168" w:rsidTr="00EF2168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EF2168" w:rsidRDefault="00A65CCF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1 модуль.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EF2168" w:rsidRDefault="00A65CCF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1677CD" w:rsidRPr="00EF2168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EF2168" w:rsidRDefault="00A65CCF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Сенсорное развитие.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</w:t>
            </w: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«Посмотри на меня».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 «Чего не стало?».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 «Поставь игрушки на своё место».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 xml:space="preserve">«Зрительное восприятие». «Куда полетела бабочка?».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 «Куда поехала машина?»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 «Чья тень?».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 «Чья тень?».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 xml:space="preserve">«Зрительное восприятие». «Машинка». «Мишка».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  «Кукла». «Бабочка».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 «Зелёная травка». «Желтое солнышко».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2 модуль.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«Зрительное восприятие». «Манипуляция больших и маленьких предметов».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>Слуховое восприятие.</w:t>
            </w: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«Надевание колец на стержень».</w:t>
            </w: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«Разбери пирамидку».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«Чей звук?»</w:t>
            </w: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(различение звукоподражаний «АВ-АВ». «МЯУ-МЯУ»).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«На чем играет Петрушка?».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«Как говорят животные?».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«Как говорят животные?».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rPr>
          <w:trHeight w:val="25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«Какой звучит инструмент?».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1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«Какой звучит инструмент?».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>Кинестетическое восприятие</w:t>
            </w: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«Меховой мишка и бумажный мишка».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3 модуль.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«Меховой мишка и бумажный мишка».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>Предметно – практическая деятельность.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 xml:space="preserve"> «Рвём бумагу и складываем в коробочку».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 xml:space="preserve"> «Смешай краски». «Мыльные пузыри».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«Пересыпь горох».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«Открой баночку, заполни её фасолью».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«Собери бусинки».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«Заведи машинку».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«Выложи кубики из коробки, сложи кубики в коробку».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«Открой баночку, сложи бусины».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«Матрешка».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4 модуль.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31</w:t>
            </w:r>
          </w:p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«Найди предметы в песочнице». «Рисование красками, лучики солнца».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Двигательное развитие.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«Бросай, поймай мячик».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«Прокати мяч по дорожке».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«У медведя во бору».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«Заинька попляши».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«Кошка и воробушки».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«Воздушные снежинки».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«Воздушные шары».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«Бабочки».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«Гуси-гуси».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«Воробушки и автомобиль».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«Заинька попляши, беленький попляши».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rPr>
          <w:trHeight w:val="32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«Ладушки – ладушки». «Сорока белобока».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5 модуль.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45</w:t>
            </w:r>
          </w:p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Альтернативная коммуникация.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«Узнай, какое у меня настроение».</w:t>
            </w: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«Позови меня (жестом, звуком, словом)».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>Альтернативная коммуникация</w:t>
            </w: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 xml:space="preserve"> (знакомство  с художественными  произведениями).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«Теремок».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 xml:space="preserve"> «Колобок».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«Мишка косолапый».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«Наша, Таня громко плачет».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«Игра жестов, книга – разговоров».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«Кукла Катя хочет…спать…есть и т.д.».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«Найди такой же». «Найди пару».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 xml:space="preserve"> «Назови, одним словом». «Что лишнее?».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«Разноцветные палочки».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Предметно-практическая деятельность. </w:t>
            </w:r>
            <w:r w:rsidRPr="00EF2168">
              <w:rPr>
                <w:rFonts w:ascii="Times New Roman" w:hAnsi="Times New Roman"/>
                <w:sz w:val="24"/>
                <w:szCs w:val="28"/>
              </w:rPr>
              <w:t>«Поделки из пластилина».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6 модуль.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b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«Колобки, колбаски».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«Поможем кукле Кате прибраться».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«К нам придут гости».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rPr>
          <w:trHeight w:val="2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«Чудесный мешочек». «Игры в песочнице».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rPr>
          <w:trHeight w:val="2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61</w:t>
            </w:r>
          </w:p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Дидактическая игра «Собери человечка».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Дидактическая « Кукла Катя и её игрушки».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«Игрушки».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«Одежда». «Обувь».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2168" w:rsidRPr="00EF2168" w:rsidTr="00EF216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18"/>
              </w:rPr>
            </w:pPr>
            <w:r w:rsidRPr="00EF2168">
              <w:rPr>
                <w:rFonts w:ascii="Times New Roman" w:hAnsi="Times New Roman"/>
                <w:sz w:val="24"/>
                <w:szCs w:val="28"/>
              </w:rPr>
              <w:t>«Мебель». «Посуда».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7E33D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68" w:rsidRPr="00EF2168" w:rsidRDefault="00EF2168" w:rsidP="00EF2168">
            <w:pPr>
              <w:pStyle w:val="19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65CCF" w:rsidRPr="00EF2168" w:rsidRDefault="00A65CCF" w:rsidP="00EF2168">
      <w:pPr>
        <w:pStyle w:val="19"/>
        <w:rPr>
          <w:rFonts w:ascii="Times New Roman" w:hAnsi="Times New Roman"/>
          <w:sz w:val="20"/>
        </w:rPr>
      </w:pPr>
    </w:p>
    <w:p w:rsidR="00E00DEA" w:rsidRPr="00EF2168" w:rsidRDefault="00BC24B6" w:rsidP="00EF2168">
      <w:pPr>
        <w:pStyle w:val="19"/>
        <w:rPr>
          <w:rFonts w:ascii="Times New Roman" w:hAnsi="Times New Roman"/>
          <w:b/>
          <w:sz w:val="24"/>
          <w:szCs w:val="28"/>
        </w:rPr>
      </w:pPr>
      <w:r w:rsidRPr="00EF2168">
        <w:rPr>
          <w:rFonts w:ascii="Times New Roman" w:hAnsi="Times New Roman"/>
          <w:b/>
          <w:sz w:val="24"/>
          <w:szCs w:val="28"/>
        </w:rPr>
        <w:t>УЧЕБНО-МЕТОДИЧЕСКОЕ И  МАТЕРИАЛЬНО-ТЕХНИЧЕСКОЕ ОБЕСПЕЧЕНИЕ</w:t>
      </w:r>
    </w:p>
    <w:p w:rsidR="00BC24B6" w:rsidRPr="00EF2168" w:rsidRDefault="00BC24B6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eastAsia="Calibri" w:hAnsi="Times New Roman"/>
          <w:sz w:val="24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</w:p>
    <w:p w:rsidR="00BC24B6" w:rsidRPr="00EF2168" w:rsidRDefault="00BC24B6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eastAsia="Calibri" w:hAnsi="Times New Roman"/>
          <w:sz w:val="24"/>
          <w:szCs w:val="28"/>
        </w:rPr>
        <w:t>- адаптированная  основная общеобразовательная программа образования обучающихся с умственной отсталостью (интеллектуальными нарушениями) (вариант 2);</w:t>
      </w:r>
    </w:p>
    <w:p w:rsidR="00535085" w:rsidRPr="00EF2168" w:rsidRDefault="00535085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Материально-техническое обеспечение:</w:t>
      </w:r>
    </w:p>
    <w:p w:rsidR="00535085" w:rsidRPr="00EF2168" w:rsidRDefault="00535085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eastAsia="Calibri" w:hAnsi="Times New Roman"/>
          <w:sz w:val="24"/>
          <w:szCs w:val="28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535085" w:rsidRPr="00EF2168" w:rsidRDefault="00535085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eastAsia="Calibri" w:hAnsi="Times New Roman"/>
          <w:sz w:val="24"/>
          <w:szCs w:val="28"/>
        </w:rPr>
        <w:t>спортивный инвентарь: маты, мячи разного диаметра, обручи, кегли, мягкие модули различных форм, корзины;</w:t>
      </w:r>
    </w:p>
    <w:p w:rsidR="00535085" w:rsidRPr="00EF2168" w:rsidRDefault="00535085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eastAsia="Calibri" w:hAnsi="Times New Roman"/>
          <w:sz w:val="24"/>
          <w:szCs w:val="28"/>
        </w:rPr>
        <w:lastRenderedPageBreak/>
        <w:t xml:space="preserve">мебель: шкафы для хранения, стулья, столы; </w:t>
      </w:r>
    </w:p>
    <w:p w:rsidR="00535085" w:rsidRPr="00EF2168" w:rsidRDefault="00535085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о</w:t>
      </w:r>
      <w:r w:rsidR="00BC24B6" w:rsidRPr="00EF2168">
        <w:rPr>
          <w:rFonts w:ascii="Times New Roman" w:hAnsi="Times New Roman"/>
          <w:sz w:val="24"/>
          <w:szCs w:val="28"/>
        </w:rPr>
        <w:t>борудованная сенсорная комната</w:t>
      </w:r>
      <w:r w:rsidRPr="00EF2168">
        <w:rPr>
          <w:rFonts w:ascii="Times New Roman" w:hAnsi="Times New Roman"/>
          <w:sz w:val="24"/>
          <w:szCs w:val="28"/>
        </w:rPr>
        <w:t>;</w:t>
      </w:r>
    </w:p>
    <w:p w:rsidR="00535085" w:rsidRPr="00EF2168" w:rsidRDefault="00535085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 сухой (шариковый) бассейн;</w:t>
      </w:r>
    </w:p>
    <w:p w:rsidR="00535085" w:rsidRPr="00EF2168" w:rsidRDefault="00E00DEA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игрушки и предметы со </w:t>
      </w:r>
      <w:r w:rsidR="00535085" w:rsidRPr="00EF2168">
        <w:rPr>
          <w:rFonts w:ascii="Times New Roman" w:hAnsi="Times New Roman"/>
          <w:sz w:val="24"/>
          <w:szCs w:val="28"/>
        </w:rPr>
        <w:t>световыми, звуковыми эффектами;</w:t>
      </w:r>
    </w:p>
    <w:p w:rsidR="00535085" w:rsidRPr="00EF2168" w:rsidRDefault="00E00DEA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образцы материалов, различных по фактуре, вязкости, темпера</w:t>
      </w:r>
      <w:r w:rsidR="00535085" w:rsidRPr="00EF2168">
        <w:rPr>
          <w:rFonts w:ascii="Times New Roman" w:hAnsi="Times New Roman"/>
          <w:sz w:val="24"/>
          <w:szCs w:val="28"/>
        </w:rPr>
        <w:t>туре, плотности;</w:t>
      </w:r>
    </w:p>
    <w:p w:rsidR="00535085" w:rsidRPr="00EF2168" w:rsidRDefault="00535085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 xml:space="preserve"> сенсорные панели;</w:t>
      </w:r>
    </w:p>
    <w:p w:rsidR="00535085" w:rsidRPr="00EF2168" w:rsidRDefault="00E00DEA" w:rsidP="00EF2168">
      <w:pPr>
        <w:pStyle w:val="19"/>
        <w:rPr>
          <w:rFonts w:ascii="Times New Roman" w:eastAsia="Calibri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наборы аро</w:t>
      </w:r>
      <w:r w:rsidR="00535085" w:rsidRPr="00EF2168">
        <w:rPr>
          <w:rFonts w:ascii="Times New Roman" w:hAnsi="Times New Roman"/>
          <w:sz w:val="24"/>
          <w:szCs w:val="28"/>
        </w:rPr>
        <w:t>мобаночек;</w:t>
      </w:r>
    </w:p>
    <w:p w:rsidR="00535085" w:rsidRPr="00EF2168" w:rsidRDefault="00535085" w:rsidP="00EF2168">
      <w:pPr>
        <w:pStyle w:val="19"/>
        <w:rPr>
          <w:rFonts w:ascii="Times New Roman" w:hAnsi="Times New Roman"/>
          <w:sz w:val="24"/>
          <w:szCs w:val="28"/>
        </w:rPr>
      </w:pPr>
      <w:proofErr w:type="spellStart"/>
      <w:r w:rsidRPr="00EF2168">
        <w:rPr>
          <w:rFonts w:ascii="Times New Roman" w:hAnsi="Times New Roman"/>
          <w:sz w:val="24"/>
          <w:szCs w:val="28"/>
        </w:rPr>
        <w:t>вибромассажер</w:t>
      </w:r>
      <w:proofErr w:type="spellEnd"/>
      <w:r w:rsidRPr="00EF2168">
        <w:rPr>
          <w:rFonts w:ascii="Times New Roman" w:hAnsi="Times New Roman"/>
          <w:sz w:val="24"/>
          <w:szCs w:val="28"/>
        </w:rPr>
        <w:t>;</w:t>
      </w:r>
    </w:p>
    <w:p w:rsidR="00535085" w:rsidRPr="00EF2168" w:rsidRDefault="00535085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п</w:t>
      </w:r>
      <w:r w:rsidR="00E00DEA" w:rsidRPr="00EF2168">
        <w:rPr>
          <w:rFonts w:ascii="Times New Roman" w:hAnsi="Times New Roman"/>
          <w:sz w:val="24"/>
          <w:szCs w:val="28"/>
        </w:rPr>
        <w:t>редметы для нанизывания на стержень, шн</w:t>
      </w:r>
      <w:r w:rsidRPr="00EF2168">
        <w:rPr>
          <w:rFonts w:ascii="Times New Roman" w:hAnsi="Times New Roman"/>
          <w:sz w:val="24"/>
          <w:szCs w:val="28"/>
        </w:rPr>
        <w:t>ур, нить (кольца, шары, бусины);</w:t>
      </w:r>
      <w:r w:rsidR="00E00DEA" w:rsidRPr="00EF2168">
        <w:rPr>
          <w:rFonts w:ascii="Times New Roman" w:hAnsi="Times New Roman"/>
          <w:sz w:val="24"/>
          <w:szCs w:val="28"/>
        </w:rPr>
        <w:t xml:space="preserve"> </w:t>
      </w:r>
    </w:p>
    <w:p w:rsidR="00535085" w:rsidRPr="00EF2168" w:rsidRDefault="00E00DEA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зву</w:t>
      </w:r>
      <w:r w:rsidR="00535085" w:rsidRPr="00EF2168">
        <w:rPr>
          <w:rFonts w:ascii="Times New Roman" w:hAnsi="Times New Roman"/>
          <w:sz w:val="24"/>
          <w:szCs w:val="28"/>
        </w:rPr>
        <w:t>чащие предметы для встряхивания;</w:t>
      </w:r>
      <w:r w:rsidRPr="00EF2168">
        <w:rPr>
          <w:rFonts w:ascii="Times New Roman" w:hAnsi="Times New Roman"/>
          <w:sz w:val="24"/>
          <w:szCs w:val="28"/>
        </w:rPr>
        <w:t xml:space="preserve"> </w:t>
      </w:r>
    </w:p>
    <w:p w:rsidR="00E00DEA" w:rsidRPr="00EF2168" w:rsidRDefault="00535085" w:rsidP="00EF2168">
      <w:pPr>
        <w:pStyle w:val="19"/>
        <w:rPr>
          <w:rFonts w:ascii="Times New Roman" w:hAnsi="Times New Roman"/>
          <w:sz w:val="24"/>
          <w:szCs w:val="28"/>
        </w:rPr>
      </w:pPr>
      <w:r w:rsidRPr="00EF2168">
        <w:rPr>
          <w:rFonts w:ascii="Times New Roman" w:hAnsi="Times New Roman"/>
          <w:sz w:val="24"/>
          <w:szCs w:val="28"/>
        </w:rPr>
        <w:t>и</w:t>
      </w:r>
      <w:r w:rsidR="00BC24B6" w:rsidRPr="00EF2168">
        <w:rPr>
          <w:rFonts w:ascii="Times New Roman" w:hAnsi="Times New Roman"/>
          <w:sz w:val="24"/>
          <w:szCs w:val="28"/>
        </w:rPr>
        <w:t xml:space="preserve">грушки, </w:t>
      </w:r>
      <w:r w:rsidR="00E00DEA" w:rsidRPr="00EF2168">
        <w:rPr>
          <w:rFonts w:ascii="Times New Roman" w:hAnsi="Times New Roman"/>
          <w:sz w:val="24"/>
          <w:szCs w:val="28"/>
        </w:rPr>
        <w:t>набор</w:t>
      </w:r>
      <w:r w:rsidR="00BC24B6" w:rsidRPr="00EF2168">
        <w:rPr>
          <w:rFonts w:ascii="Times New Roman" w:hAnsi="Times New Roman"/>
          <w:sz w:val="24"/>
          <w:szCs w:val="28"/>
        </w:rPr>
        <w:t>ы</w:t>
      </w:r>
      <w:r w:rsidR="00E00DEA" w:rsidRPr="00EF2168">
        <w:rPr>
          <w:rFonts w:ascii="Times New Roman" w:hAnsi="Times New Roman"/>
          <w:sz w:val="24"/>
          <w:szCs w:val="28"/>
        </w:rPr>
        <w:t xml:space="preserve"> посуды</w:t>
      </w:r>
      <w:r w:rsidR="00BC24B6" w:rsidRPr="00EF2168">
        <w:rPr>
          <w:rFonts w:ascii="Times New Roman" w:hAnsi="Times New Roman"/>
          <w:sz w:val="24"/>
          <w:szCs w:val="28"/>
        </w:rPr>
        <w:t>,</w:t>
      </w:r>
      <w:r w:rsidR="00E00DEA" w:rsidRPr="00EF2168">
        <w:rPr>
          <w:rFonts w:ascii="Times New Roman" w:hAnsi="Times New Roman"/>
          <w:sz w:val="24"/>
          <w:szCs w:val="28"/>
        </w:rPr>
        <w:t xml:space="preserve"> мебели</w:t>
      </w:r>
      <w:r w:rsidR="00BC24B6" w:rsidRPr="00EF2168">
        <w:rPr>
          <w:rFonts w:ascii="Times New Roman" w:hAnsi="Times New Roman"/>
          <w:sz w:val="24"/>
          <w:szCs w:val="28"/>
        </w:rPr>
        <w:t xml:space="preserve">, </w:t>
      </w:r>
      <w:r w:rsidR="00E00DEA" w:rsidRPr="00EF2168">
        <w:rPr>
          <w:rFonts w:ascii="Times New Roman" w:hAnsi="Times New Roman"/>
          <w:sz w:val="24"/>
          <w:szCs w:val="28"/>
        </w:rPr>
        <w:t>одежда и обувь для куклы</w:t>
      </w:r>
      <w:r w:rsidR="00BC24B6" w:rsidRPr="00EF2168">
        <w:rPr>
          <w:rFonts w:ascii="Times New Roman" w:hAnsi="Times New Roman"/>
          <w:sz w:val="24"/>
          <w:szCs w:val="28"/>
        </w:rPr>
        <w:t>, мозаи</w:t>
      </w:r>
      <w:r w:rsidR="00E00DEA" w:rsidRPr="00EF2168">
        <w:rPr>
          <w:rFonts w:ascii="Times New Roman" w:hAnsi="Times New Roman"/>
          <w:sz w:val="24"/>
          <w:szCs w:val="28"/>
        </w:rPr>
        <w:t>ки</w:t>
      </w:r>
      <w:r w:rsidR="00BC24B6" w:rsidRPr="00EF216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E00DEA" w:rsidRPr="00EF2168">
        <w:rPr>
          <w:rFonts w:ascii="Times New Roman" w:hAnsi="Times New Roman"/>
          <w:sz w:val="24"/>
          <w:szCs w:val="28"/>
        </w:rPr>
        <w:t>пазлы</w:t>
      </w:r>
      <w:proofErr w:type="spellEnd"/>
      <w:r w:rsidR="00E00DEA" w:rsidRPr="00EF2168">
        <w:rPr>
          <w:rFonts w:ascii="Times New Roman" w:hAnsi="Times New Roman"/>
          <w:sz w:val="24"/>
          <w:szCs w:val="28"/>
        </w:rPr>
        <w:t xml:space="preserve"> - вкладыши.</w:t>
      </w:r>
    </w:p>
    <w:p w:rsidR="00E00DEA" w:rsidRPr="00EF2168" w:rsidRDefault="00E00DEA" w:rsidP="00EF2168">
      <w:pPr>
        <w:pStyle w:val="19"/>
        <w:rPr>
          <w:rFonts w:ascii="Times New Roman" w:eastAsia="Arial Unicode MS" w:hAnsi="Times New Roman"/>
          <w:b/>
          <w:iCs/>
          <w:spacing w:val="-4"/>
          <w:kern w:val="1"/>
          <w:sz w:val="20"/>
          <w:lang w:eastAsia="hi-IN" w:bidi="hi-IN"/>
        </w:rPr>
      </w:pPr>
    </w:p>
    <w:p w:rsidR="00E00DEA" w:rsidRPr="00EF2168" w:rsidRDefault="00E00DEA" w:rsidP="00EF2168">
      <w:pPr>
        <w:pStyle w:val="19"/>
        <w:rPr>
          <w:rFonts w:ascii="Times New Roman" w:hAnsi="Times New Roman"/>
          <w:b/>
          <w:i/>
          <w:iCs/>
          <w:spacing w:val="-4"/>
          <w:sz w:val="20"/>
          <w:u w:val="single"/>
        </w:rPr>
      </w:pPr>
    </w:p>
    <w:p w:rsidR="00DE0E34" w:rsidRPr="00EF2168" w:rsidRDefault="00DE0E34" w:rsidP="00EF2168">
      <w:pPr>
        <w:pStyle w:val="19"/>
        <w:rPr>
          <w:rFonts w:ascii="Times New Roman" w:hAnsi="Times New Roman"/>
          <w:sz w:val="20"/>
        </w:rPr>
      </w:pPr>
    </w:p>
    <w:sectPr w:rsidR="00DE0E34" w:rsidRPr="00EF2168" w:rsidSect="00FD2DB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CB10C8D"/>
    <w:multiLevelType w:val="hybridMultilevel"/>
    <w:tmpl w:val="8926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B06C1"/>
    <w:multiLevelType w:val="hybridMultilevel"/>
    <w:tmpl w:val="A2D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926E2"/>
    <w:multiLevelType w:val="hybridMultilevel"/>
    <w:tmpl w:val="71F8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94904"/>
    <w:multiLevelType w:val="hybridMultilevel"/>
    <w:tmpl w:val="8B5A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636FA"/>
    <w:multiLevelType w:val="hybridMultilevel"/>
    <w:tmpl w:val="8B9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1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C75D2"/>
    <w:multiLevelType w:val="hybridMultilevel"/>
    <w:tmpl w:val="9B06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6">
    <w:nsid w:val="541D32B7"/>
    <w:multiLevelType w:val="hybridMultilevel"/>
    <w:tmpl w:val="9066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9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0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11"/>
  </w:num>
  <w:num w:numId="18">
    <w:abstractNumId w:val="20"/>
  </w:num>
  <w:num w:numId="19">
    <w:abstractNumId w:val="5"/>
  </w:num>
  <w:num w:numId="20">
    <w:abstractNumId w:val="13"/>
  </w:num>
  <w:num w:numId="21">
    <w:abstractNumId w:val="21"/>
  </w:num>
  <w:num w:numId="22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00DEA"/>
    <w:rsid w:val="000402AC"/>
    <w:rsid w:val="000E7F0D"/>
    <w:rsid w:val="0011651D"/>
    <w:rsid w:val="001677CD"/>
    <w:rsid w:val="002454CA"/>
    <w:rsid w:val="00257F33"/>
    <w:rsid w:val="0027775D"/>
    <w:rsid w:val="002B0524"/>
    <w:rsid w:val="003347FD"/>
    <w:rsid w:val="0034158F"/>
    <w:rsid w:val="00354568"/>
    <w:rsid w:val="003B72FE"/>
    <w:rsid w:val="003D036F"/>
    <w:rsid w:val="00477B8F"/>
    <w:rsid w:val="004F463E"/>
    <w:rsid w:val="00535085"/>
    <w:rsid w:val="0054553B"/>
    <w:rsid w:val="005A17A8"/>
    <w:rsid w:val="006171D7"/>
    <w:rsid w:val="0067242B"/>
    <w:rsid w:val="0068742B"/>
    <w:rsid w:val="0069427F"/>
    <w:rsid w:val="006B48B3"/>
    <w:rsid w:val="00731E20"/>
    <w:rsid w:val="007B63B3"/>
    <w:rsid w:val="007E33D8"/>
    <w:rsid w:val="00897CA9"/>
    <w:rsid w:val="008E254F"/>
    <w:rsid w:val="00983060"/>
    <w:rsid w:val="009E06B9"/>
    <w:rsid w:val="00A64234"/>
    <w:rsid w:val="00A65CCF"/>
    <w:rsid w:val="00AC6924"/>
    <w:rsid w:val="00AF3B0C"/>
    <w:rsid w:val="00BC08D9"/>
    <w:rsid w:val="00BC24B6"/>
    <w:rsid w:val="00C04C3D"/>
    <w:rsid w:val="00C158E2"/>
    <w:rsid w:val="00C26C5B"/>
    <w:rsid w:val="00DE0E34"/>
    <w:rsid w:val="00DE2DBC"/>
    <w:rsid w:val="00E00DEA"/>
    <w:rsid w:val="00E64609"/>
    <w:rsid w:val="00E84BCE"/>
    <w:rsid w:val="00EA4212"/>
    <w:rsid w:val="00ED45B3"/>
    <w:rsid w:val="00EF2168"/>
    <w:rsid w:val="00F22319"/>
    <w:rsid w:val="00F42E7F"/>
    <w:rsid w:val="00F458B1"/>
    <w:rsid w:val="00FD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EA"/>
  </w:style>
  <w:style w:type="paragraph" w:styleId="1">
    <w:name w:val="heading 1"/>
    <w:basedOn w:val="a"/>
    <w:next w:val="a"/>
    <w:link w:val="10"/>
    <w:uiPriority w:val="9"/>
    <w:qFormat/>
    <w:rsid w:val="00E00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0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0DEA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00D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00D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0D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0DE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0DE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0D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00DEA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E00DEA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E00DEA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E00DE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E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00DEA"/>
    <w:pPr>
      <w:spacing w:after="100"/>
    </w:pPr>
  </w:style>
  <w:style w:type="character" w:styleId="a6">
    <w:name w:val="Hyperlink"/>
    <w:basedOn w:val="a0"/>
    <w:uiPriority w:val="99"/>
    <w:unhideWhenUsed/>
    <w:rsid w:val="00E00D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00DEA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E00DE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00DEA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E00DEA"/>
  </w:style>
  <w:style w:type="paragraph" w:styleId="a8">
    <w:name w:val="Normal (Web)"/>
    <w:basedOn w:val="a"/>
    <w:uiPriority w:val="99"/>
    <w:unhideWhenUsed/>
    <w:rsid w:val="00E00DEA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E00DEA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0DEA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E00DEA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E00DEA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E00DEA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00DEA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00DEA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0DE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E00DEA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E00DEA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E00DEA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E00DEA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E00DEA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E00DEA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E00DEA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E00DEA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E00DEA"/>
    <w:rPr>
      <w:vertAlign w:val="superscript"/>
    </w:rPr>
  </w:style>
  <w:style w:type="character" w:customStyle="1" w:styleId="fontstyle01">
    <w:name w:val="fontstyle01"/>
    <w:rsid w:val="00E00DEA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00DEA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00DEA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00DEA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E00DEA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E00DEA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E00DEA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E00DEA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E00DEA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E00DEA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E00DEA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00DEA"/>
  </w:style>
  <w:style w:type="paragraph" w:styleId="af4">
    <w:name w:val="Body Text"/>
    <w:basedOn w:val="a"/>
    <w:link w:val="af5"/>
    <w:uiPriority w:val="99"/>
    <w:unhideWhenUsed/>
    <w:rsid w:val="00E00DEA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00DE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E00DEA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E0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E00DEA"/>
  </w:style>
  <w:style w:type="paragraph" w:styleId="af8">
    <w:name w:val="footer"/>
    <w:basedOn w:val="a"/>
    <w:link w:val="af9"/>
    <w:uiPriority w:val="99"/>
    <w:unhideWhenUsed/>
    <w:rsid w:val="00E0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00DEA"/>
  </w:style>
  <w:style w:type="numbering" w:customStyle="1" w:styleId="32">
    <w:name w:val="Нет списка3"/>
    <w:next w:val="a2"/>
    <w:uiPriority w:val="99"/>
    <w:semiHidden/>
    <w:unhideWhenUsed/>
    <w:rsid w:val="00E00DEA"/>
  </w:style>
  <w:style w:type="table" w:customStyle="1" w:styleId="25">
    <w:name w:val="Сетка таблицы2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E00DEA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E00DEA"/>
  </w:style>
  <w:style w:type="character" w:customStyle="1" w:styleId="afb">
    <w:name w:val="Основной текст_"/>
    <w:basedOn w:val="a0"/>
    <w:link w:val="91"/>
    <w:locked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E00DEA"/>
  </w:style>
  <w:style w:type="character" w:customStyle="1" w:styleId="29">
    <w:name w:val="Основной текст29"/>
    <w:basedOn w:val="afb"/>
    <w:rsid w:val="00E00DEA"/>
  </w:style>
  <w:style w:type="character" w:customStyle="1" w:styleId="afc">
    <w:name w:val="Основной текст + Курсив"/>
    <w:basedOn w:val="afb"/>
    <w:rsid w:val="00E00DEA"/>
    <w:rPr>
      <w:i/>
      <w:iCs/>
    </w:rPr>
  </w:style>
  <w:style w:type="character" w:customStyle="1" w:styleId="300">
    <w:name w:val="Основной текст30"/>
    <w:basedOn w:val="afb"/>
    <w:rsid w:val="00E00DEA"/>
  </w:style>
  <w:style w:type="character" w:customStyle="1" w:styleId="33">
    <w:name w:val="Основной текст33"/>
    <w:basedOn w:val="afb"/>
    <w:rsid w:val="00E00DEA"/>
  </w:style>
  <w:style w:type="character" w:customStyle="1" w:styleId="42">
    <w:name w:val="Заголовок №4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E00DEA"/>
  </w:style>
  <w:style w:type="character" w:customStyle="1" w:styleId="35">
    <w:name w:val="Основной текст35"/>
    <w:basedOn w:val="afb"/>
    <w:rsid w:val="00E00DEA"/>
  </w:style>
  <w:style w:type="character" w:customStyle="1" w:styleId="afd">
    <w:name w:val="Основной текст + Полужирный"/>
    <w:basedOn w:val="afb"/>
    <w:rsid w:val="00E00DEA"/>
    <w:rPr>
      <w:b/>
      <w:bCs/>
    </w:rPr>
  </w:style>
  <w:style w:type="character" w:customStyle="1" w:styleId="36">
    <w:name w:val="Основной текст36"/>
    <w:basedOn w:val="afb"/>
    <w:rsid w:val="00E00DEA"/>
  </w:style>
  <w:style w:type="paragraph" w:customStyle="1" w:styleId="91">
    <w:name w:val="Основной текст91"/>
    <w:basedOn w:val="a"/>
    <w:link w:val="afb"/>
    <w:rsid w:val="00E00DEA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E00DEA"/>
    <w:rPr>
      <w:spacing w:val="0"/>
    </w:rPr>
  </w:style>
  <w:style w:type="character" w:customStyle="1" w:styleId="37">
    <w:name w:val="Заголовок №3_"/>
    <w:basedOn w:val="a0"/>
    <w:link w:val="38"/>
    <w:locked/>
    <w:rsid w:val="00E00DEA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E00DEA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E00DEA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E00DEA"/>
    <w:rPr>
      <w:spacing w:val="40"/>
    </w:rPr>
  </w:style>
  <w:style w:type="character" w:customStyle="1" w:styleId="370">
    <w:name w:val="Основной текст37"/>
    <w:basedOn w:val="afb"/>
    <w:rsid w:val="00E00DEA"/>
    <w:rPr>
      <w:spacing w:val="0"/>
    </w:rPr>
  </w:style>
  <w:style w:type="character" w:customStyle="1" w:styleId="32pt">
    <w:name w:val="Заголовок №3 + Интервал 2 pt"/>
    <w:basedOn w:val="37"/>
    <w:rsid w:val="00E00DEA"/>
    <w:rPr>
      <w:spacing w:val="50"/>
    </w:rPr>
  </w:style>
  <w:style w:type="character" w:customStyle="1" w:styleId="380">
    <w:name w:val="Основной текст38"/>
    <w:basedOn w:val="afb"/>
    <w:rsid w:val="00E00DEA"/>
    <w:rPr>
      <w:spacing w:val="0"/>
    </w:rPr>
  </w:style>
  <w:style w:type="character" w:customStyle="1" w:styleId="39">
    <w:name w:val="Основной текст39"/>
    <w:basedOn w:val="afb"/>
    <w:rsid w:val="00E00DEA"/>
    <w:rPr>
      <w:spacing w:val="0"/>
    </w:rPr>
  </w:style>
  <w:style w:type="character" w:customStyle="1" w:styleId="400">
    <w:name w:val="Основной текст40"/>
    <w:basedOn w:val="afb"/>
    <w:rsid w:val="00E00DEA"/>
    <w:rPr>
      <w:spacing w:val="0"/>
    </w:rPr>
  </w:style>
  <w:style w:type="character" w:customStyle="1" w:styleId="410">
    <w:name w:val="Основной текст41"/>
    <w:basedOn w:val="afb"/>
    <w:rsid w:val="00E00DEA"/>
    <w:rPr>
      <w:spacing w:val="0"/>
    </w:rPr>
  </w:style>
  <w:style w:type="character" w:customStyle="1" w:styleId="3a">
    <w:name w:val="Основной текст (3)"/>
    <w:basedOn w:val="a0"/>
    <w:rsid w:val="00E00DEA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E00DEA"/>
    <w:rPr>
      <w:spacing w:val="0"/>
    </w:rPr>
  </w:style>
  <w:style w:type="character" w:customStyle="1" w:styleId="500">
    <w:name w:val="Основной текст50"/>
    <w:basedOn w:val="afb"/>
    <w:rsid w:val="00E00DEA"/>
    <w:rPr>
      <w:spacing w:val="0"/>
    </w:rPr>
  </w:style>
  <w:style w:type="character" w:customStyle="1" w:styleId="51">
    <w:name w:val="Основной текст51"/>
    <w:basedOn w:val="afb"/>
    <w:rsid w:val="00E00DEA"/>
    <w:rPr>
      <w:spacing w:val="0"/>
    </w:rPr>
  </w:style>
  <w:style w:type="character" w:customStyle="1" w:styleId="52">
    <w:name w:val="Основной текст52"/>
    <w:basedOn w:val="afb"/>
    <w:rsid w:val="00E00DEA"/>
    <w:rPr>
      <w:spacing w:val="0"/>
    </w:rPr>
  </w:style>
  <w:style w:type="character" w:customStyle="1" w:styleId="53">
    <w:name w:val="Основной текст53"/>
    <w:basedOn w:val="afb"/>
    <w:rsid w:val="00E00DEA"/>
    <w:rPr>
      <w:spacing w:val="0"/>
    </w:rPr>
  </w:style>
  <w:style w:type="character" w:customStyle="1" w:styleId="54">
    <w:name w:val="Основной текст54"/>
    <w:basedOn w:val="afb"/>
    <w:rsid w:val="00E00DEA"/>
    <w:rPr>
      <w:spacing w:val="0"/>
    </w:rPr>
  </w:style>
  <w:style w:type="character" w:customStyle="1" w:styleId="55">
    <w:name w:val="Основной текст55"/>
    <w:basedOn w:val="afb"/>
    <w:rsid w:val="00E00DEA"/>
    <w:rPr>
      <w:spacing w:val="0"/>
    </w:rPr>
  </w:style>
  <w:style w:type="character" w:customStyle="1" w:styleId="56">
    <w:name w:val="Основной текст56"/>
    <w:basedOn w:val="afb"/>
    <w:rsid w:val="00E00DEA"/>
    <w:rPr>
      <w:spacing w:val="0"/>
    </w:rPr>
  </w:style>
  <w:style w:type="character" w:customStyle="1" w:styleId="57">
    <w:name w:val="Основной текст57"/>
    <w:basedOn w:val="afb"/>
    <w:rsid w:val="00E00DEA"/>
    <w:rPr>
      <w:spacing w:val="0"/>
    </w:rPr>
  </w:style>
  <w:style w:type="character" w:customStyle="1" w:styleId="58">
    <w:name w:val="Основной текст58"/>
    <w:basedOn w:val="afb"/>
    <w:rsid w:val="00E00DEA"/>
    <w:rPr>
      <w:spacing w:val="0"/>
    </w:rPr>
  </w:style>
  <w:style w:type="character" w:customStyle="1" w:styleId="59">
    <w:name w:val="Основной текст59"/>
    <w:basedOn w:val="afb"/>
    <w:rsid w:val="00E00DEA"/>
    <w:rPr>
      <w:spacing w:val="0"/>
    </w:rPr>
  </w:style>
  <w:style w:type="character" w:customStyle="1" w:styleId="600">
    <w:name w:val="Основной текст60"/>
    <w:basedOn w:val="afb"/>
    <w:rsid w:val="00E00DEA"/>
    <w:rPr>
      <w:spacing w:val="0"/>
    </w:rPr>
  </w:style>
  <w:style w:type="character" w:customStyle="1" w:styleId="61">
    <w:name w:val="Основной текст61"/>
    <w:basedOn w:val="afb"/>
    <w:rsid w:val="00E00DEA"/>
    <w:rPr>
      <w:spacing w:val="0"/>
    </w:rPr>
  </w:style>
  <w:style w:type="character" w:customStyle="1" w:styleId="62">
    <w:name w:val="Основной текст62"/>
    <w:basedOn w:val="afb"/>
    <w:rsid w:val="00E00DEA"/>
    <w:rPr>
      <w:spacing w:val="0"/>
    </w:rPr>
  </w:style>
  <w:style w:type="character" w:customStyle="1" w:styleId="220">
    <w:name w:val="Заголовок №2 (2)"/>
    <w:basedOn w:val="a0"/>
    <w:rsid w:val="00E00DEA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E00DEA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E00DEA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E00DEA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E00DEA"/>
    <w:rPr>
      <w:rFonts w:ascii="Times New Roman" w:hAnsi="Times New Roman" w:cs="Times New Roman"/>
      <w:spacing w:val="30"/>
      <w:sz w:val="20"/>
      <w:szCs w:val="20"/>
    </w:rPr>
  </w:style>
  <w:style w:type="character" w:customStyle="1" w:styleId="afe">
    <w:name w:val="Сноска_"/>
    <w:basedOn w:val="a0"/>
    <w:rsid w:val="00E00DEA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E00DEA"/>
  </w:style>
  <w:style w:type="character" w:customStyle="1" w:styleId="3c">
    <w:name w:val="Основной текст3"/>
    <w:basedOn w:val="afb"/>
    <w:rsid w:val="00E00DEA"/>
    <w:rPr>
      <w:spacing w:val="0"/>
    </w:rPr>
  </w:style>
  <w:style w:type="character" w:customStyle="1" w:styleId="350">
    <w:name w:val="Основной текст (35)_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E00DEA"/>
  </w:style>
  <w:style w:type="character" w:customStyle="1" w:styleId="120">
    <w:name w:val="Заголовок №1 (2)_"/>
    <w:basedOn w:val="a0"/>
    <w:rsid w:val="00E00DEA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E00DEA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E00DEA"/>
    <w:rPr>
      <w:spacing w:val="0"/>
    </w:rPr>
  </w:style>
  <w:style w:type="character" w:customStyle="1" w:styleId="121">
    <w:name w:val="Заголовок №1 (2)"/>
    <w:basedOn w:val="120"/>
    <w:rsid w:val="00E00DEA"/>
  </w:style>
  <w:style w:type="character" w:customStyle="1" w:styleId="2213">
    <w:name w:val="Заголовок №2 (2) + 13"/>
    <w:basedOn w:val="221"/>
    <w:rsid w:val="00E00DEA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E00DEA"/>
  </w:style>
  <w:style w:type="character" w:customStyle="1" w:styleId="332">
    <w:name w:val="Заголовок №3 (3) + Не полужирный"/>
    <w:basedOn w:val="330"/>
    <w:rsid w:val="00E00DEA"/>
    <w:rPr>
      <w:b/>
      <w:bCs/>
    </w:rPr>
  </w:style>
  <w:style w:type="character" w:customStyle="1" w:styleId="352">
    <w:name w:val="Основной текст (35) + Не полужирный"/>
    <w:basedOn w:val="350"/>
    <w:rsid w:val="00E00DEA"/>
    <w:rPr>
      <w:b/>
      <w:bCs/>
    </w:rPr>
  </w:style>
  <w:style w:type="character" w:customStyle="1" w:styleId="361">
    <w:name w:val="Основной текст (36)"/>
    <w:basedOn w:val="360"/>
    <w:rsid w:val="00E00DEA"/>
  </w:style>
  <w:style w:type="character" w:customStyle="1" w:styleId="371">
    <w:name w:val="Основной текст (37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E00DEA"/>
  </w:style>
  <w:style w:type="character" w:customStyle="1" w:styleId="341">
    <w:name w:val="Заголовок №3 (4)"/>
    <w:basedOn w:val="340"/>
    <w:rsid w:val="00E00DEA"/>
  </w:style>
  <w:style w:type="character" w:customStyle="1" w:styleId="17">
    <w:name w:val="Основной текст + Курсив1"/>
    <w:basedOn w:val="afb"/>
    <w:rsid w:val="00E00DEA"/>
    <w:rPr>
      <w:rFonts w:ascii="Times New Roman" w:hAnsi="Times New Roman" w:cs="Times New Roman"/>
      <w:i/>
      <w:iCs/>
      <w:spacing w:val="10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E00DE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E00DEA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E00DEA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E00DEA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E00DE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99"/>
    <w:locked/>
    <w:rsid w:val="00E00DEA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E00DEA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E00DEA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E00DEA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E00DEA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E00DEA"/>
    <w:rPr>
      <w:b/>
      <w:bCs/>
    </w:rPr>
  </w:style>
  <w:style w:type="paragraph" w:customStyle="1" w:styleId="1c">
    <w:name w:val="Подзаголовок1"/>
    <w:basedOn w:val="a"/>
    <w:next w:val="a"/>
    <w:uiPriority w:val="11"/>
    <w:qFormat/>
    <w:rsid w:val="00E00D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E00DE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E00DEA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E00DEA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E00DE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E00DEA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E00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E00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E00DEA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E00DEA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E00DEA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E00DEA"/>
    <w:rPr>
      <w:rFonts w:cs="Times New Roman"/>
      <w:b/>
      <w:bCs/>
    </w:rPr>
  </w:style>
  <w:style w:type="character" w:customStyle="1" w:styleId="1f0">
    <w:name w:val="Тема примечания Знак1"/>
    <w:basedOn w:val="1f"/>
    <w:link w:val="aff8"/>
    <w:uiPriority w:val="99"/>
    <w:semiHidden/>
    <w:rsid w:val="00E00DEA"/>
    <w:rPr>
      <w:b/>
      <w:bCs/>
    </w:rPr>
  </w:style>
  <w:style w:type="paragraph" w:styleId="affa">
    <w:name w:val="Subtitle"/>
    <w:basedOn w:val="a"/>
    <w:next w:val="a"/>
    <w:link w:val="aff9"/>
    <w:uiPriority w:val="11"/>
    <w:qFormat/>
    <w:rsid w:val="00E00D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link w:val="affa"/>
    <w:uiPriority w:val="11"/>
    <w:rsid w:val="00E00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E00DEA"/>
    <w:rPr>
      <w:color w:val="800080" w:themeColor="followedHyperlink"/>
      <w:u w:val="single"/>
    </w:rPr>
  </w:style>
  <w:style w:type="numbering" w:customStyle="1" w:styleId="List227">
    <w:name w:val="List 227"/>
    <w:rsid w:val="00E00DEA"/>
    <w:pPr>
      <w:numPr>
        <w:numId w:val="1"/>
      </w:numPr>
    </w:pPr>
  </w:style>
  <w:style w:type="numbering" w:customStyle="1" w:styleId="List228">
    <w:name w:val="List 228"/>
    <w:rsid w:val="00E00DEA"/>
    <w:pPr>
      <w:numPr>
        <w:numId w:val="2"/>
      </w:numPr>
    </w:pPr>
  </w:style>
  <w:style w:type="numbering" w:customStyle="1" w:styleId="List229">
    <w:name w:val="List 229"/>
    <w:rsid w:val="00E00DEA"/>
    <w:pPr>
      <w:numPr>
        <w:numId w:val="3"/>
      </w:numPr>
    </w:pPr>
  </w:style>
  <w:style w:type="numbering" w:customStyle="1" w:styleId="List230">
    <w:name w:val="List 230"/>
    <w:rsid w:val="00E00DEA"/>
    <w:pPr>
      <w:numPr>
        <w:numId w:val="4"/>
      </w:numPr>
    </w:pPr>
  </w:style>
  <w:style w:type="numbering" w:customStyle="1" w:styleId="List231">
    <w:name w:val="List 231"/>
    <w:rsid w:val="00E00DEA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E00DEA"/>
  </w:style>
  <w:style w:type="paragraph" w:styleId="26">
    <w:name w:val="Body Text 2"/>
    <w:basedOn w:val="a"/>
    <w:link w:val="28"/>
    <w:uiPriority w:val="99"/>
    <w:semiHidden/>
    <w:unhideWhenUsed/>
    <w:rsid w:val="00E00DE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E00D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0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E00DEA"/>
    <w:pPr>
      <w:numPr>
        <w:numId w:val="6"/>
      </w:numPr>
    </w:pPr>
  </w:style>
  <w:style w:type="numbering" w:customStyle="1" w:styleId="List2281">
    <w:name w:val="List 2281"/>
    <w:rsid w:val="00E00DEA"/>
    <w:pPr>
      <w:numPr>
        <w:numId w:val="8"/>
      </w:numPr>
    </w:pPr>
  </w:style>
  <w:style w:type="numbering" w:customStyle="1" w:styleId="List2291">
    <w:name w:val="List 2291"/>
    <w:rsid w:val="00E00DEA"/>
    <w:pPr>
      <w:numPr>
        <w:numId w:val="7"/>
      </w:numPr>
    </w:pPr>
  </w:style>
  <w:style w:type="numbering" w:customStyle="1" w:styleId="List2301">
    <w:name w:val="List 2301"/>
    <w:rsid w:val="00E00DEA"/>
    <w:pPr>
      <w:numPr>
        <w:numId w:val="10"/>
      </w:numPr>
    </w:pPr>
  </w:style>
  <w:style w:type="numbering" w:customStyle="1" w:styleId="List2311">
    <w:name w:val="List 2311"/>
    <w:rsid w:val="00E00DEA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E00DEA"/>
  </w:style>
  <w:style w:type="paragraph" w:customStyle="1" w:styleId="affc">
    <w:name w:val="заголовок столбца"/>
    <w:basedOn w:val="a"/>
    <w:rsid w:val="00E00DEA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E00DEA"/>
  </w:style>
  <w:style w:type="paragraph" w:customStyle="1" w:styleId="c31">
    <w:name w:val="c31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00DEA"/>
  </w:style>
  <w:style w:type="character" w:customStyle="1" w:styleId="c43">
    <w:name w:val="c43"/>
    <w:uiPriority w:val="99"/>
    <w:rsid w:val="00E00DEA"/>
  </w:style>
  <w:style w:type="table" w:customStyle="1" w:styleId="5b">
    <w:name w:val="Сетка таблицы5"/>
    <w:basedOn w:val="a1"/>
    <w:next w:val="af3"/>
    <w:uiPriority w:val="9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00DEA"/>
  </w:style>
  <w:style w:type="table" w:customStyle="1" w:styleId="64">
    <w:name w:val="Сетка таблицы6"/>
    <w:basedOn w:val="a1"/>
    <w:next w:val="af3"/>
    <w:uiPriority w:val="9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E00DEA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E00DEA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E00DEA"/>
  </w:style>
  <w:style w:type="paragraph" w:styleId="HTML">
    <w:name w:val="HTML Preformatted"/>
    <w:basedOn w:val="a"/>
    <w:link w:val="HTML0"/>
    <w:uiPriority w:val="99"/>
    <w:semiHidden/>
    <w:unhideWhenUsed/>
    <w:rsid w:val="00E00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D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E00DE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E00DE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00DEA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00DEA"/>
  </w:style>
  <w:style w:type="table" w:customStyle="1" w:styleId="82">
    <w:name w:val="Сетка таблицы8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E00DEA"/>
  </w:style>
  <w:style w:type="paragraph" w:customStyle="1" w:styleId="Style2">
    <w:name w:val="Style2"/>
    <w:basedOn w:val="a"/>
    <w:rsid w:val="00E00DEA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E00DEA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E00DEA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E00DEA"/>
  </w:style>
  <w:style w:type="paragraph" w:customStyle="1" w:styleId="114">
    <w:name w:val="Заголовок 11"/>
    <w:basedOn w:val="a"/>
    <w:next w:val="a"/>
    <w:uiPriority w:val="9"/>
    <w:qFormat/>
    <w:rsid w:val="00E00DE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E00DE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E00DE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E00D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E00DEA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E00DE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E00DEA"/>
  </w:style>
  <w:style w:type="character" w:customStyle="1" w:styleId="color2">
    <w:name w:val="color_2"/>
    <w:basedOn w:val="a0"/>
    <w:rsid w:val="00E00DEA"/>
  </w:style>
  <w:style w:type="character" w:customStyle="1" w:styleId="fontstyle23">
    <w:name w:val="fontstyle23"/>
    <w:basedOn w:val="a0"/>
    <w:rsid w:val="00E00DEA"/>
  </w:style>
  <w:style w:type="character" w:customStyle="1" w:styleId="fontstyle24">
    <w:name w:val="fontstyle24"/>
    <w:basedOn w:val="a0"/>
    <w:rsid w:val="00E00DEA"/>
  </w:style>
  <w:style w:type="character" w:customStyle="1" w:styleId="c3">
    <w:name w:val="c3"/>
    <w:basedOn w:val="a0"/>
    <w:rsid w:val="00E00DEA"/>
  </w:style>
  <w:style w:type="character" w:customStyle="1" w:styleId="c5">
    <w:name w:val="c5"/>
    <w:basedOn w:val="a0"/>
    <w:rsid w:val="00E00DEA"/>
  </w:style>
  <w:style w:type="character" w:customStyle="1" w:styleId="Zag11">
    <w:name w:val="Zag_11"/>
    <w:uiPriority w:val="99"/>
    <w:rsid w:val="00E00DEA"/>
  </w:style>
  <w:style w:type="character" w:customStyle="1" w:styleId="115">
    <w:name w:val="Заголовок 1 Знак1"/>
    <w:basedOn w:val="a0"/>
    <w:uiPriority w:val="9"/>
    <w:rsid w:val="00E00DE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E00DEA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E00DEA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E00DEA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E00DEA"/>
  </w:style>
  <w:style w:type="paragraph" w:customStyle="1" w:styleId="44">
    <w:name w:val="Абзац списка4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E00DEA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E00DEA"/>
  </w:style>
  <w:style w:type="paragraph" w:customStyle="1" w:styleId="5c">
    <w:name w:val="Абзац списка5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E00DEA"/>
  </w:style>
  <w:style w:type="numbering" w:customStyle="1" w:styleId="150">
    <w:name w:val="Нет списка15"/>
    <w:next w:val="a2"/>
    <w:uiPriority w:val="99"/>
    <w:semiHidden/>
    <w:unhideWhenUsed/>
    <w:rsid w:val="00E00DEA"/>
  </w:style>
  <w:style w:type="paragraph" w:customStyle="1" w:styleId="p1">
    <w:name w:val="p1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E00DEA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E00DEA"/>
  </w:style>
  <w:style w:type="paragraph" w:customStyle="1" w:styleId="c8">
    <w:name w:val="c8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00DEA"/>
  </w:style>
  <w:style w:type="table" w:customStyle="1" w:styleId="171">
    <w:name w:val="Сетка таблицы17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E00DEA"/>
  </w:style>
  <w:style w:type="numbering" w:customStyle="1" w:styleId="190">
    <w:name w:val="Нет списка19"/>
    <w:next w:val="a2"/>
    <w:uiPriority w:val="99"/>
    <w:semiHidden/>
    <w:unhideWhenUsed/>
    <w:rsid w:val="00E00DEA"/>
  </w:style>
  <w:style w:type="numbering" w:customStyle="1" w:styleId="200">
    <w:name w:val="Нет списка20"/>
    <w:next w:val="a2"/>
    <w:uiPriority w:val="99"/>
    <w:semiHidden/>
    <w:unhideWhenUsed/>
    <w:rsid w:val="00E00DEA"/>
  </w:style>
  <w:style w:type="table" w:customStyle="1" w:styleId="181">
    <w:name w:val="Сетка таблицы18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E00DE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00DEA"/>
  </w:style>
  <w:style w:type="table" w:customStyle="1" w:styleId="191">
    <w:name w:val="Сетка таблицы19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E00DEA"/>
  </w:style>
  <w:style w:type="numbering" w:customStyle="1" w:styleId="222">
    <w:name w:val="Нет списка22"/>
    <w:next w:val="a2"/>
    <w:uiPriority w:val="99"/>
    <w:semiHidden/>
    <w:unhideWhenUsed/>
    <w:rsid w:val="00E00DEA"/>
  </w:style>
  <w:style w:type="table" w:customStyle="1" w:styleId="201">
    <w:name w:val="Сетка таблицы20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E00DEA"/>
  </w:style>
  <w:style w:type="table" w:customStyle="1" w:styleId="213">
    <w:name w:val="Сетка таблицы21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E00DEA"/>
  </w:style>
  <w:style w:type="table" w:customStyle="1" w:styleId="223">
    <w:name w:val="Сетка таблицы22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00DEA"/>
  </w:style>
  <w:style w:type="table" w:customStyle="1" w:styleId="231">
    <w:name w:val="Сетка таблицы23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E00DEA"/>
  </w:style>
  <w:style w:type="table" w:customStyle="1" w:styleId="241">
    <w:name w:val="Сетка таблицы2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E00DEA"/>
  </w:style>
  <w:style w:type="numbering" w:customStyle="1" w:styleId="1101">
    <w:name w:val="Нет списка110"/>
    <w:next w:val="a2"/>
    <w:uiPriority w:val="99"/>
    <w:semiHidden/>
    <w:unhideWhenUsed/>
    <w:rsid w:val="00E00DEA"/>
  </w:style>
  <w:style w:type="table" w:customStyle="1" w:styleId="1110">
    <w:name w:val="Сетка таблицы111"/>
    <w:basedOn w:val="a1"/>
    <w:next w:val="af3"/>
    <w:uiPriority w:val="59"/>
    <w:rsid w:val="00E00D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E00DEA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E0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E00DEA"/>
  </w:style>
  <w:style w:type="paragraph" w:styleId="afff0">
    <w:name w:val="caption"/>
    <w:basedOn w:val="a"/>
    <w:next w:val="a"/>
    <w:uiPriority w:val="35"/>
    <w:semiHidden/>
    <w:unhideWhenUsed/>
    <w:qFormat/>
    <w:rsid w:val="00E00D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E00D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E00DEA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E00DEA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E00DEA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E00DEA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E00DEA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E00DEA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E00DEA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E00DEA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E00DEA"/>
  </w:style>
  <w:style w:type="numbering" w:customStyle="1" w:styleId="301">
    <w:name w:val="Нет списка30"/>
    <w:next w:val="a2"/>
    <w:uiPriority w:val="99"/>
    <w:semiHidden/>
    <w:unhideWhenUsed/>
    <w:rsid w:val="00E00DEA"/>
  </w:style>
  <w:style w:type="character" w:customStyle="1" w:styleId="1f2">
    <w:name w:val="Основной текст Знак1"/>
    <w:basedOn w:val="a0"/>
    <w:uiPriority w:val="99"/>
    <w:rsid w:val="00E00DEA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E00DEA"/>
  </w:style>
  <w:style w:type="paragraph" w:customStyle="1" w:styleId="book">
    <w:name w:val="book"/>
    <w:basedOn w:val="a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E00DEA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E00DE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E00DEA"/>
  </w:style>
  <w:style w:type="table" w:customStyle="1" w:styleId="302">
    <w:name w:val="Сетка таблицы30"/>
    <w:basedOn w:val="a1"/>
    <w:next w:val="af3"/>
    <w:uiPriority w:val="59"/>
    <w:rsid w:val="00E00DE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E00DEA"/>
  </w:style>
  <w:style w:type="paragraph" w:styleId="afff8">
    <w:name w:val="List"/>
    <w:basedOn w:val="af4"/>
    <w:uiPriority w:val="99"/>
    <w:semiHidden/>
    <w:unhideWhenUsed/>
    <w:rsid w:val="00E00DEA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E00DE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E00D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E00DEA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E00DEA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E00DEA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E00DEA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E00DEA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E00D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E00DEA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E00DE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E00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E00DEA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E00DEA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E00DEA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E00DEA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E00DEA"/>
  </w:style>
  <w:style w:type="character" w:customStyle="1" w:styleId="ritreferencetitle">
    <w:name w:val="rit_referencetitle"/>
    <w:basedOn w:val="a0"/>
    <w:rsid w:val="00E00DEA"/>
  </w:style>
  <w:style w:type="character" w:customStyle="1" w:styleId="footnotemark">
    <w:name w:val="footnote mark"/>
    <w:rsid w:val="00E00DE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E00DEA"/>
  </w:style>
  <w:style w:type="table" w:customStyle="1" w:styleId="321">
    <w:name w:val="Сетка таблицы32"/>
    <w:basedOn w:val="a1"/>
    <w:next w:val="af3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E00DEA"/>
  </w:style>
  <w:style w:type="table" w:customStyle="1" w:styleId="334">
    <w:name w:val="Сетка таблицы33"/>
    <w:basedOn w:val="a1"/>
    <w:next w:val="af3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E00DEA"/>
  </w:style>
  <w:style w:type="table" w:customStyle="1" w:styleId="343">
    <w:name w:val="Сетка таблицы3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E00DEA"/>
  </w:style>
  <w:style w:type="table" w:customStyle="1" w:styleId="354">
    <w:name w:val="Сетка таблицы35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E00DEA"/>
  </w:style>
  <w:style w:type="numbering" w:customStyle="1" w:styleId="390">
    <w:name w:val="Нет списка39"/>
    <w:next w:val="a2"/>
    <w:semiHidden/>
    <w:rsid w:val="00E00DEA"/>
  </w:style>
  <w:style w:type="table" w:customStyle="1" w:styleId="363">
    <w:name w:val="Сетка таблицы36"/>
    <w:basedOn w:val="a1"/>
    <w:next w:val="af3"/>
    <w:rsid w:val="00E00DEA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E00DEA"/>
  </w:style>
  <w:style w:type="table" w:customStyle="1" w:styleId="374">
    <w:name w:val="Сетка таблицы3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0BA0F-CC3F-4D2A-B2AB-2A3732D8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123</cp:lastModifiedBy>
  <cp:revision>2</cp:revision>
  <cp:lastPrinted>2023-02-06T11:14:00Z</cp:lastPrinted>
  <dcterms:created xsi:type="dcterms:W3CDTF">2023-02-06T11:19:00Z</dcterms:created>
  <dcterms:modified xsi:type="dcterms:W3CDTF">2023-02-06T11:19:00Z</dcterms:modified>
</cp:coreProperties>
</file>